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B2E" w:rsidRPr="00AD0378" w:rsidRDefault="00721B2E" w:rsidP="00AD0378">
      <w:pPr>
        <w:pStyle w:val="NormalWeb"/>
        <w:spacing w:before="0" w:beforeAutospacing="0" w:after="0" w:afterAutospacing="0" w:line="480" w:lineRule="auto"/>
        <w:jc w:val="center"/>
        <w:rPr>
          <w:b/>
          <w:bCs/>
        </w:rPr>
      </w:pPr>
    </w:p>
    <w:p w:rsidR="00721B2E" w:rsidRPr="00AD0378" w:rsidRDefault="00721B2E" w:rsidP="00AD0378">
      <w:pPr>
        <w:pStyle w:val="NormalWeb"/>
        <w:spacing w:before="0" w:beforeAutospacing="0" w:after="0" w:afterAutospacing="0" w:line="480" w:lineRule="auto"/>
        <w:jc w:val="center"/>
        <w:rPr>
          <w:b/>
          <w:bCs/>
        </w:rPr>
      </w:pPr>
    </w:p>
    <w:p w:rsidR="00721B2E" w:rsidRPr="00AD0378" w:rsidRDefault="00721B2E" w:rsidP="00AD0378">
      <w:pPr>
        <w:pStyle w:val="NormalWeb"/>
        <w:spacing w:before="0" w:beforeAutospacing="0" w:after="0" w:afterAutospacing="0" w:line="480" w:lineRule="auto"/>
        <w:jc w:val="center"/>
        <w:rPr>
          <w:b/>
          <w:bCs/>
        </w:rPr>
      </w:pPr>
    </w:p>
    <w:p w:rsidR="00721B2E" w:rsidRPr="00AD0378" w:rsidRDefault="00721B2E" w:rsidP="00AD0378">
      <w:pPr>
        <w:pStyle w:val="NormalWeb"/>
        <w:spacing w:before="0" w:beforeAutospacing="0" w:after="0" w:afterAutospacing="0" w:line="480" w:lineRule="auto"/>
        <w:jc w:val="center"/>
        <w:rPr>
          <w:b/>
          <w:bCs/>
        </w:rPr>
      </w:pPr>
    </w:p>
    <w:p w:rsidR="00721B2E" w:rsidRPr="00AD0378" w:rsidRDefault="00721B2E" w:rsidP="00AD0378">
      <w:pPr>
        <w:pStyle w:val="NormalWeb"/>
        <w:spacing w:before="0" w:beforeAutospacing="0" w:after="0" w:afterAutospacing="0" w:line="480" w:lineRule="auto"/>
        <w:jc w:val="center"/>
        <w:rPr>
          <w:b/>
          <w:bCs/>
        </w:rPr>
      </w:pPr>
    </w:p>
    <w:p w:rsidR="00721B2E" w:rsidRPr="00AD0378" w:rsidRDefault="00721B2E" w:rsidP="00AD0378">
      <w:pPr>
        <w:pStyle w:val="NormalWeb"/>
        <w:spacing w:before="0" w:beforeAutospacing="0" w:after="0" w:afterAutospacing="0" w:line="480" w:lineRule="auto"/>
        <w:jc w:val="center"/>
        <w:rPr>
          <w:b/>
          <w:bCs/>
        </w:rPr>
      </w:pPr>
    </w:p>
    <w:p w:rsidR="00721B2E" w:rsidRPr="00AD0378" w:rsidRDefault="00721B2E" w:rsidP="00AD0378">
      <w:pPr>
        <w:pStyle w:val="NormalWeb"/>
        <w:spacing w:before="0" w:beforeAutospacing="0" w:after="0" w:afterAutospacing="0" w:line="480" w:lineRule="auto"/>
        <w:jc w:val="center"/>
        <w:rPr>
          <w:b/>
          <w:bCs/>
        </w:rPr>
      </w:pPr>
    </w:p>
    <w:p w:rsidR="00721B2E" w:rsidRPr="00AD0378" w:rsidRDefault="00721B2E" w:rsidP="00AD0378">
      <w:pPr>
        <w:pStyle w:val="NormalWeb"/>
        <w:spacing w:before="0" w:beforeAutospacing="0" w:after="0" w:afterAutospacing="0" w:line="480" w:lineRule="auto"/>
        <w:jc w:val="center"/>
        <w:rPr>
          <w:b/>
          <w:bCs/>
        </w:rPr>
      </w:pPr>
    </w:p>
    <w:p w:rsidR="00721B2E" w:rsidRPr="00AD0378" w:rsidRDefault="00721B2E" w:rsidP="00AD0378">
      <w:pPr>
        <w:pStyle w:val="NormalWeb"/>
        <w:spacing w:before="0" w:beforeAutospacing="0" w:after="0" w:afterAutospacing="0" w:line="480" w:lineRule="auto"/>
        <w:rPr>
          <w:b/>
          <w:bCs/>
        </w:rPr>
      </w:pPr>
    </w:p>
    <w:p w:rsidR="00721B2E" w:rsidRPr="00AD0378" w:rsidRDefault="000138C6" w:rsidP="00AD0378">
      <w:pPr>
        <w:spacing w:line="480" w:lineRule="auto"/>
        <w:jc w:val="center"/>
        <w:rPr>
          <w:rFonts w:ascii="Times New Roman" w:hAnsi="Times New Roman" w:cs="Times New Roman"/>
          <w:b/>
          <w:bCs/>
          <w:sz w:val="24"/>
          <w:szCs w:val="24"/>
        </w:rPr>
      </w:pPr>
      <w:r w:rsidRPr="00AD0378">
        <w:rPr>
          <w:rFonts w:ascii="Times New Roman" w:hAnsi="Times New Roman" w:cs="Times New Roman"/>
          <w:b/>
          <w:bCs/>
          <w:sz w:val="24"/>
          <w:szCs w:val="24"/>
        </w:rPr>
        <w:t>Nonprofit Ethical Dilemmas</w:t>
      </w:r>
    </w:p>
    <w:p w:rsidR="00721B2E" w:rsidRPr="00AD0378" w:rsidRDefault="00721B2E" w:rsidP="00AD0378">
      <w:pPr>
        <w:pStyle w:val="NormalWeb"/>
        <w:spacing w:before="0" w:beforeAutospacing="0" w:after="0" w:afterAutospacing="0" w:line="480" w:lineRule="auto"/>
        <w:jc w:val="center"/>
        <w:rPr>
          <w:color w:val="0E101A"/>
        </w:rPr>
      </w:pPr>
      <w:r w:rsidRPr="00AD0378">
        <w:rPr>
          <w:color w:val="0E101A"/>
        </w:rPr>
        <w:t>Name</w:t>
      </w:r>
    </w:p>
    <w:p w:rsidR="00721B2E" w:rsidRPr="00AD0378" w:rsidRDefault="00721B2E" w:rsidP="00AD0378">
      <w:pPr>
        <w:pStyle w:val="NormalWeb"/>
        <w:spacing w:before="0" w:beforeAutospacing="0" w:after="0" w:afterAutospacing="0" w:line="480" w:lineRule="auto"/>
        <w:jc w:val="center"/>
        <w:rPr>
          <w:color w:val="0E101A"/>
        </w:rPr>
      </w:pPr>
      <w:r w:rsidRPr="00AD0378">
        <w:rPr>
          <w:color w:val="0E101A"/>
        </w:rPr>
        <w:t>Institution</w:t>
      </w:r>
    </w:p>
    <w:p w:rsidR="00721B2E" w:rsidRPr="00AD0378" w:rsidRDefault="00721B2E" w:rsidP="00AD0378">
      <w:pPr>
        <w:pStyle w:val="NormalWeb"/>
        <w:spacing w:before="0" w:beforeAutospacing="0" w:after="0" w:afterAutospacing="0" w:line="480" w:lineRule="auto"/>
        <w:jc w:val="center"/>
        <w:rPr>
          <w:color w:val="0E101A"/>
        </w:rPr>
      </w:pPr>
      <w:r w:rsidRPr="00AD0378">
        <w:rPr>
          <w:color w:val="0E101A"/>
        </w:rPr>
        <w:t>Date</w:t>
      </w:r>
    </w:p>
    <w:p w:rsidR="00AD0378" w:rsidRDefault="00AD0378" w:rsidP="00AD0378">
      <w:pPr>
        <w:spacing w:line="480" w:lineRule="auto"/>
        <w:rPr>
          <w:rFonts w:ascii="Times New Roman" w:hAnsi="Times New Roman" w:cs="Times New Roman"/>
          <w:b/>
          <w:bCs/>
          <w:sz w:val="24"/>
          <w:szCs w:val="24"/>
        </w:rPr>
      </w:pPr>
    </w:p>
    <w:p w:rsidR="00AD0378" w:rsidRDefault="00AD0378" w:rsidP="00AD0378">
      <w:pPr>
        <w:spacing w:line="480" w:lineRule="auto"/>
        <w:rPr>
          <w:rFonts w:ascii="Times New Roman" w:hAnsi="Times New Roman" w:cs="Times New Roman"/>
          <w:b/>
          <w:bCs/>
          <w:sz w:val="24"/>
          <w:szCs w:val="24"/>
        </w:rPr>
      </w:pPr>
    </w:p>
    <w:p w:rsidR="00AD0378" w:rsidRDefault="00AD0378" w:rsidP="00AD0378">
      <w:pPr>
        <w:spacing w:line="480" w:lineRule="auto"/>
        <w:rPr>
          <w:rFonts w:ascii="Times New Roman" w:hAnsi="Times New Roman" w:cs="Times New Roman"/>
          <w:b/>
          <w:bCs/>
          <w:sz w:val="24"/>
          <w:szCs w:val="24"/>
        </w:rPr>
      </w:pPr>
    </w:p>
    <w:p w:rsidR="00AD0378" w:rsidRDefault="00AD0378" w:rsidP="00AD0378">
      <w:pPr>
        <w:spacing w:line="480" w:lineRule="auto"/>
        <w:rPr>
          <w:rFonts w:ascii="Times New Roman" w:hAnsi="Times New Roman" w:cs="Times New Roman"/>
          <w:b/>
          <w:bCs/>
          <w:sz w:val="24"/>
          <w:szCs w:val="24"/>
        </w:rPr>
      </w:pPr>
    </w:p>
    <w:p w:rsidR="00AD0378" w:rsidRDefault="00AD0378" w:rsidP="00AD0378">
      <w:pPr>
        <w:spacing w:line="480" w:lineRule="auto"/>
        <w:rPr>
          <w:rFonts w:ascii="Times New Roman" w:hAnsi="Times New Roman" w:cs="Times New Roman"/>
          <w:b/>
          <w:bCs/>
          <w:sz w:val="24"/>
          <w:szCs w:val="24"/>
        </w:rPr>
      </w:pPr>
    </w:p>
    <w:p w:rsidR="00AD0378" w:rsidRDefault="00AD0378" w:rsidP="00AD0378">
      <w:pPr>
        <w:spacing w:line="480" w:lineRule="auto"/>
        <w:rPr>
          <w:rFonts w:ascii="Times New Roman" w:hAnsi="Times New Roman" w:cs="Times New Roman"/>
          <w:b/>
          <w:bCs/>
          <w:sz w:val="24"/>
          <w:szCs w:val="24"/>
        </w:rPr>
      </w:pPr>
    </w:p>
    <w:p w:rsidR="00AD0378" w:rsidRDefault="00AD0378" w:rsidP="00AD0378">
      <w:pPr>
        <w:spacing w:line="480" w:lineRule="auto"/>
        <w:rPr>
          <w:rFonts w:ascii="Times New Roman" w:hAnsi="Times New Roman" w:cs="Times New Roman"/>
          <w:b/>
          <w:bCs/>
          <w:sz w:val="24"/>
          <w:szCs w:val="24"/>
        </w:rPr>
      </w:pPr>
    </w:p>
    <w:p w:rsidR="00AD0378" w:rsidRDefault="00AD0378" w:rsidP="00AD0378">
      <w:pPr>
        <w:spacing w:line="480" w:lineRule="auto"/>
        <w:rPr>
          <w:rFonts w:ascii="Times New Roman" w:hAnsi="Times New Roman" w:cs="Times New Roman"/>
          <w:b/>
          <w:bCs/>
          <w:sz w:val="24"/>
          <w:szCs w:val="24"/>
        </w:rPr>
      </w:pPr>
    </w:p>
    <w:p w:rsidR="00721B2E" w:rsidRDefault="000138C6" w:rsidP="00AD0378">
      <w:pPr>
        <w:spacing w:line="480" w:lineRule="auto"/>
        <w:jc w:val="center"/>
        <w:rPr>
          <w:rFonts w:ascii="Times New Roman" w:hAnsi="Times New Roman" w:cs="Times New Roman"/>
          <w:b/>
          <w:bCs/>
          <w:sz w:val="24"/>
          <w:szCs w:val="24"/>
        </w:rPr>
      </w:pPr>
      <w:r w:rsidRPr="00AD0378">
        <w:rPr>
          <w:rFonts w:ascii="Times New Roman" w:hAnsi="Times New Roman" w:cs="Times New Roman"/>
          <w:b/>
          <w:bCs/>
          <w:sz w:val="24"/>
          <w:szCs w:val="24"/>
        </w:rPr>
        <w:lastRenderedPageBreak/>
        <w:t>Nonprofit Ethical Dilemmas</w:t>
      </w:r>
    </w:p>
    <w:p w:rsidR="00AD0378" w:rsidRPr="00AD0378" w:rsidRDefault="00AD0378" w:rsidP="00AD037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Nonprofit management is bec</w:t>
      </w:r>
      <w:r w:rsidR="00AD0378">
        <w:rPr>
          <w:rFonts w:ascii="Times New Roman" w:hAnsi="Times New Roman" w:cs="Times New Roman"/>
          <w:sz w:val="24"/>
          <w:szCs w:val="24"/>
        </w:rPr>
        <w:t>oming a well-known discipline. Notably, i</w:t>
      </w:r>
      <w:r w:rsidRPr="00AD0378">
        <w:rPr>
          <w:rFonts w:ascii="Times New Roman" w:hAnsi="Times New Roman" w:cs="Times New Roman"/>
          <w:sz w:val="24"/>
          <w:szCs w:val="24"/>
        </w:rPr>
        <w:t>t is becoming clear that nonprofit financial management is not just for-profit financial management with a different name; it promotes economic security and mobility, not just for the people who use their services, but also for the communities they help by providing plentiful, vital employment opportunities. In both nonprofits and for-profits, unethic</w:t>
      </w:r>
      <w:r w:rsidR="004105A0" w:rsidRPr="00AD0378">
        <w:rPr>
          <w:rFonts w:ascii="Times New Roman" w:hAnsi="Times New Roman" w:cs="Times New Roman"/>
          <w:sz w:val="24"/>
          <w:szCs w:val="24"/>
        </w:rPr>
        <w:t>al activity is still an issue. In order t</w:t>
      </w:r>
      <w:r w:rsidRPr="00AD0378">
        <w:rPr>
          <w:rFonts w:ascii="Times New Roman" w:hAnsi="Times New Roman" w:cs="Times New Roman"/>
          <w:sz w:val="24"/>
          <w:szCs w:val="24"/>
        </w:rPr>
        <w:t>o assist organizations in resolving this problem, it is necessary to look into the factors that touch ethical problems that occur specifically in nonprofit establishments, moral behavior, and the most effective ways to inspire ethical behavior in the workplace.</w:t>
      </w:r>
    </w:p>
    <w:p w:rsidR="00FD371B" w:rsidRPr="00AD0378" w:rsidRDefault="00FD371B" w:rsidP="00AD0378">
      <w:pPr>
        <w:pStyle w:val="Heading1"/>
        <w:spacing w:line="480" w:lineRule="auto"/>
        <w:jc w:val="center"/>
        <w:rPr>
          <w:rFonts w:ascii="Times New Roman" w:hAnsi="Times New Roman" w:cs="Times New Roman"/>
          <w:b/>
          <w:bCs/>
          <w:color w:val="auto"/>
          <w:sz w:val="24"/>
          <w:szCs w:val="24"/>
        </w:rPr>
      </w:pPr>
      <w:r w:rsidRPr="00AD0378">
        <w:rPr>
          <w:rFonts w:ascii="Times New Roman" w:hAnsi="Times New Roman" w:cs="Times New Roman"/>
          <w:b/>
          <w:bCs/>
          <w:color w:val="auto"/>
          <w:sz w:val="24"/>
          <w:szCs w:val="24"/>
        </w:rPr>
        <w:t>Ethics in Nonprofit Organizations</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 xml:space="preserve">Ethics experts are among the few people who are unaffected by the ongoing economic crisis. </w:t>
      </w:r>
      <w:bookmarkStart w:id="0" w:name="_Hlk69991769"/>
      <w:r w:rsidR="00B364CA" w:rsidRPr="00AD0378">
        <w:rPr>
          <w:rFonts w:ascii="Times New Roman" w:hAnsi="Times New Roman" w:cs="Times New Roman"/>
          <w:sz w:val="24"/>
          <w:szCs w:val="24"/>
        </w:rPr>
        <w:t>One most common dilemma faced in nonprofit entities is the resistance to change. This aversion to change manifests itself in various ways, not all of which are instantly apparent. Some variations pass themselves off as loyalty to "the society," or a zealous devotion to the client (</w:t>
      </w:r>
      <w:r w:rsidR="00B364CA" w:rsidRPr="00AD0378">
        <w:rPr>
          <w:rFonts w:ascii="Times New Roman" w:hAnsi="Times New Roman" w:cs="Times New Roman"/>
          <w:color w:val="222222"/>
          <w:sz w:val="24"/>
          <w:szCs w:val="24"/>
          <w:shd w:val="clear" w:color="auto" w:fill="FFFFFF"/>
        </w:rPr>
        <w:t>McLaughlin, 2016)</w:t>
      </w:r>
      <w:r w:rsidR="00B364CA" w:rsidRPr="00AD0378">
        <w:rPr>
          <w:rFonts w:ascii="Times New Roman" w:hAnsi="Times New Roman" w:cs="Times New Roman"/>
          <w:sz w:val="24"/>
          <w:szCs w:val="24"/>
        </w:rPr>
        <w:t>. It can be challenging to bring about organizational change</w:t>
      </w:r>
      <w:bookmarkEnd w:id="0"/>
      <w:r w:rsidR="00B364CA" w:rsidRPr="00AD0378">
        <w:rPr>
          <w:rFonts w:ascii="Times New Roman" w:hAnsi="Times New Roman" w:cs="Times New Roman"/>
          <w:sz w:val="24"/>
          <w:szCs w:val="24"/>
        </w:rPr>
        <w:t>. On the other hand, change is recognized as a critical business strategy for any company, especially in these trying times. It is not difficult to overcome a team's resistance to change, but it does take commitment and experience on the part of managers to guide the company through the transformation</w:t>
      </w:r>
      <w:r w:rsidR="00CB2B8E" w:rsidRPr="00AD0378">
        <w:rPr>
          <w:rFonts w:ascii="Times New Roman" w:hAnsi="Times New Roman" w:cs="Times New Roman"/>
          <w:sz w:val="24"/>
          <w:szCs w:val="24"/>
        </w:rPr>
        <w:t xml:space="preserve"> (</w:t>
      </w:r>
      <w:r w:rsidR="00CB2B8E" w:rsidRPr="00AD0378">
        <w:rPr>
          <w:rFonts w:ascii="Times New Roman" w:hAnsi="Times New Roman" w:cs="Times New Roman"/>
          <w:color w:val="222222"/>
          <w:sz w:val="24"/>
          <w:szCs w:val="24"/>
          <w:shd w:val="clear" w:color="auto" w:fill="FFFFFF"/>
        </w:rPr>
        <w:t>McLaughlin, 2016)</w:t>
      </w:r>
      <w:r w:rsidR="00B364CA" w:rsidRPr="00AD0378">
        <w:rPr>
          <w:rFonts w:ascii="Times New Roman" w:hAnsi="Times New Roman" w:cs="Times New Roman"/>
          <w:sz w:val="24"/>
          <w:szCs w:val="24"/>
        </w:rPr>
        <w:t xml:space="preserve">. For instance, when a society demands services and an organization is not responsive to their requests, the same society will form another organization to meet their demands. Unfortunately, because existing organizations rarely go out of operation, </w:t>
      </w:r>
      <w:r w:rsidR="00B364CA" w:rsidRPr="00AD0378">
        <w:rPr>
          <w:rFonts w:ascii="Times New Roman" w:hAnsi="Times New Roman" w:cs="Times New Roman"/>
          <w:sz w:val="24"/>
          <w:szCs w:val="24"/>
        </w:rPr>
        <w:lastRenderedPageBreak/>
        <w:t>the new and old often coexist</w:t>
      </w:r>
      <w:r w:rsidR="004105A0" w:rsidRPr="00AD0378">
        <w:rPr>
          <w:rFonts w:ascii="Times New Roman" w:hAnsi="Times New Roman" w:cs="Times New Roman"/>
          <w:sz w:val="24"/>
          <w:szCs w:val="24"/>
        </w:rPr>
        <w:t>,</w:t>
      </w:r>
      <w:r w:rsidR="00B364CA" w:rsidRPr="00AD0378">
        <w:rPr>
          <w:rFonts w:ascii="Times New Roman" w:hAnsi="Times New Roman" w:cs="Times New Roman"/>
          <w:sz w:val="24"/>
          <w:szCs w:val="24"/>
        </w:rPr>
        <w:t xml:space="preserve"> pooling resources that are too scarce to share in some situations</w:t>
      </w:r>
      <w:r w:rsidR="00CB2B8E" w:rsidRPr="00AD0378">
        <w:rPr>
          <w:rFonts w:ascii="Times New Roman" w:hAnsi="Times New Roman" w:cs="Times New Roman"/>
          <w:sz w:val="24"/>
          <w:szCs w:val="24"/>
        </w:rPr>
        <w:t xml:space="preserve"> (</w:t>
      </w:r>
      <w:r w:rsidR="00CB2B8E" w:rsidRPr="00AD0378">
        <w:rPr>
          <w:rFonts w:ascii="Times New Roman" w:hAnsi="Times New Roman" w:cs="Times New Roman"/>
          <w:color w:val="222222"/>
          <w:sz w:val="24"/>
          <w:szCs w:val="24"/>
          <w:shd w:val="clear" w:color="auto" w:fill="FFFFFF"/>
        </w:rPr>
        <w:t>McLaughlin, 2016)</w:t>
      </w:r>
      <w:r w:rsidR="00B364CA" w:rsidRPr="00AD0378">
        <w:rPr>
          <w:rFonts w:ascii="Times New Roman" w:hAnsi="Times New Roman" w:cs="Times New Roman"/>
          <w:sz w:val="24"/>
          <w:szCs w:val="24"/>
        </w:rPr>
        <w:t>. The takeaway is that financial discipline must originate from the bottom line, not simply from financial forms. The other option is for entities to create a strict bottom line through the philosophy of entrepreneurial management.</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Nonetheless, the private sector does not have a monopoly on greed</w:t>
      </w:r>
      <w:r w:rsidR="00CB2B8E" w:rsidRPr="00AD0378">
        <w:rPr>
          <w:rFonts w:ascii="Times New Roman" w:hAnsi="Times New Roman" w:cs="Times New Roman"/>
          <w:sz w:val="24"/>
          <w:szCs w:val="24"/>
        </w:rPr>
        <w:t xml:space="preserve"> in terms of </w:t>
      </w:r>
      <w:r w:rsidR="004105A0" w:rsidRPr="00AD0378">
        <w:rPr>
          <w:rFonts w:ascii="Times New Roman" w:hAnsi="Times New Roman" w:cs="Times New Roman"/>
          <w:sz w:val="24"/>
          <w:szCs w:val="24"/>
        </w:rPr>
        <w:t xml:space="preserve">an </w:t>
      </w:r>
      <w:r w:rsidR="00CB2B8E" w:rsidRPr="00AD0378">
        <w:rPr>
          <w:rFonts w:ascii="Times New Roman" w:hAnsi="Times New Roman" w:cs="Times New Roman"/>
          <w:sz w:val="24"/>
          <w:szCs w:val="24"/>
        </w:rPr>
        <w:t>ethical dilemma</w:t>
      </w:r>
      <w:r w:rsidRPr="00AD0378">
        <w:rPr>
          <w:rFonts w:ascii="Times New Roman" w:hAnsi="Times New Roman" w:cs="Times New Roman"/>
          <w:sz w:val="24"/>
          <w:szCs w:val="24"/>
        </w:rPr>
        <w:t>. According to the American Management Association's Corporate Study Conducted, about a third of directors say their firm's public declarations on ethics often contradict inner communications and realities. Furthermore, over a third of the managers said that while their business would obey the regulation, it would not necessarily act ethically (Bashir et al., 2020). According to employee surveys, many American companies struggle to cultivate a culture of honesty. The findings differ, but they usually show that between one-quarter and three-quarters of workers witness wrongdoing, with just about half of it being documented (Bashir et al., 2020). Approximately 40% of nonprofit workers who witnessed wrongdoing did not report it, owing to a belief that reporting does not result in disciplinary action or fear of retribution from management or colleagues</w:t>
      </w:r>
      <w:r w:rsidR="00AD0378">
        <w:rPr>
          <w:rFonts w:ascii="Times New Roman" w:hAnsi="Times New Roman" w:cs="Times New Roman"/>
          <w:sz w:val="24"/>
          <w:szCs w:val="24"/>
        </w:rPr>
        <w:t xml:space="preserve"> (</w:t>
      </w:r>
      <w:r w:rsidR="00AD0378" w:rsidRPr="00AD0378">
        <w:rPr>
          <w:rFonts w:ascii="Times New Roman" w:hAnsi="Times New Roman" w:cs="Times New Roman"/>
          <w:sz w:val="24"/>
          <w:szCs w:val="24"/>
        </w:rPr>
        <w:t>Bashir et al., 2020</w:t>
      </w:r>
      <w:r w:rsidR="00AD0378">
        <w:rPr>
          <w:rFonts w:ascii="Times New Roman" w:hAnsi="Times New Roman" w:cs="Times New Roman"/>
          <w:sz w:val="24"/>
          <w:szCs w:val="24"/>
        </w:rPr>
        <w:t>)</w:t>
      </w:r>
      <w:r w:rsidRPr="00AD0378">
        <w:rPr>
          <w:rFonts w:ascii="Times New Roman" w:hAnsi="Times New Roman" w:cs="Times New Roman"/>
          <w:sz w:val="24"/>
          <w:szCs w:val="24"/>
        </w:rPr>
        <w:t>.</w:t>
      </w:r>
    </w:p>
    <w:p w:rsidR="000138C6" w:rsidRPr="00AD0378" w:rsidRDefault="00AD0378" w:rsidP="00AD037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n</w:t>
      </w:r>
      <w:r w:rsidR="000138C6" w:rsidRPr="00AD0378">
        <w:rPr>
          <w:rFonts w:ascii="Times New Roman" w:hAnsi="Times New Roman" w:cs="Times New Roman"/>
          <w:sz w:val="24"/>
          <w:szCs w:val="24"/>
        </w:rPr>
        <w:t>onprofit leaders' faith and trust are eroded by unethical conduct. Many charities have good intentions for maintaining ethics and honesty, but their policies may not always match facts. Similarly, public trust in nonprofit success is in jeopardy (Bashir et al., 2020). According to a Brookings Institution poll, abou</w:t>
      </w:r>
      <w:r>
        <w:rPr>
          <w:rFonts w:ascii="Times New Roman" w:hAnsi="Times New Roman" w:cs="Times New Roman"/>
          <w:sz w:val="24"/>
          <w:szCs w:val="24"/>
        </w:rPr>
        <w:t>t a third of Americans have "no</w:t>
      </w:r>
      <w:r w:rsidR="000138C6" w:rsidRPr="00AD0378">
        <w:rPr>
          <w:rFonts w:ascii="Times New Roman" w:hAnsi="Times New Roman" w:cs="Times New Roman"/>
          <w:sz w:val="24"/>
          <w:szCs w:val="24"/>
        </w:rPr>
        <w:t xml:space="preserve"> sufficient" or "little faith" in charitable establishments, and 70% believe that charitable entities misuse "a great deal" or "a reasonable sum" of money (Eisentin et al., 2020). Just 10% said nonprofits did an "excellent work" of investing money intelligently, only 17% thought organizations did an "outstanding work" of making verdicts somewhat, and only a quarter believed charities did an "excellent job" of supporting people (Eisentin et al., 2020). These public attitudes are especially concerning for charitable organizations that rely on donations to stay afloat.</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With so much on the line, the common question is why there is still so much corrupt activity in the nonprofit sector. Human nature and each individual's dedication to ethical actions are the primary factors. Moral judgment is a skill that people possess in varying degrees</w:t>
      </w:r>
      <w:r w:rsidR="0077205B" w:rsidRPr="00AD0378">
        <w:rPr>
          <w:rFonts w:ascii="Times New Roman" w:hAnsi="Times New Roman" w:cs="Times New Roman"/>
          <w:sz w:val="24"/>
          <w:szCs w:val="24"/>
        </w:rPr>
        <w:t xml:space="preserve"> (</w:t>
      </w:r>
      <w:r w:rsidR="0077205B" w:rsidRPr="00AD0378">
        <w:rPr>
          <w:rFonts w:ascii="Times New Roman" w:hAnsi="Times New Roman" w:cs="Times New Roman"/>
          <w:color w:val="222222"/>
          <w:sz w:val="24"/>
          <w:szCs w:val="24"/>
          <w:shd w:val="clear" w:color="auto" w:fill="FFFFFF"/>
        </w:rPr>
        <w:t>McLaughlin, 2016)</w:t>
      </w:r>
      <w:r w:rsidRPr="00AD0378">
        <w:rPr>
          <w:rFonts w:ascii="Times New Roman" w:hAnsi="Times New Roman" w:cs="Times New Roman"/>
          <w:sz w:val="24"/>
          <w:szCs w:val="24"/>
        </w:rPr>
        <w:t>.  Some people struggle to recognize morality, while others struggle to analyze it. When it comes to moral actions, everyone has different priorities. Furthermore, external factors may affect everyone's willingness to adhere to their moral beliefs (Eisentin et al., 2020). People must be morally conscious enough to know when principles and dignity are in jeopardy in some circumstances to maintain ethical conduct. Moral recognition leads to moral decision-making, which necessitates individuals deciding h</w:t>
      </w:r>
      <w:r w:rsidR="00AD0378">
        <w:rPr>
          <w:rFonts w:ascii="Times New Roman" w:hAnsi="Times New Roman" w:cs="Times New Roman"/>
          <w:sz w:val="24"/>
          <w:szCs w:val="24"/>
        </w:rPr>
        <w:t>ow to behave ethically and correctly</w:t>
      </w:r>
      <w:r w:rsidR="00BC6DCB" w:rsidRPr="00AD0378">
        <w:rPr>
          <w:rFonts w:ascii="Times New Roman" w:hAnsi="Times New Roman" w:cs="Times New Roman"/>
          <w:sz w:val="24"/>
          <w:szCs w:val="24"/>
        </w:rPr>
        <w:t>(</w:t>
      </w:r>
      <w:r w:rsidR="00BC6DCB" w:rsidRPr="00AD0378">
        <w:rPr>
          <w:rFonts w:ascii="Times New Roman" w:hAnsi="Times New Roman" w:cs="Times New Roman"/>
          <w:color w:val="222222"/>
          <w:sz w:val="24"/>
          <w:szCs w:val="24"/>
          <w:shd w:val="clear" w:color="auto" w:fill="FFFFFF"/>
        </w:rPr>
        <w:t>McLaughlin, 2016)</w:t>
      </w:r>
      <w:r w:rsidRPr="00AD0378">
        <w:rPr>
          <w:rFonts w:ascii="Times New Roman" w:hAnsi="Times New Roman" w:cs="Times New Roman"/>
          <w:sz w:val="24"/>
          <w:szCs w:val="24"/>
        </w:rPr>
        <w:t>. Moral purpose is also essential because it forces us to prioritize which of our moral principles should precede before making a decision. Finally, ethical actions necessitate the execution of an ethical judgment.</w:t>
      </w:r>
    </w:p>
    <w:p w:rsidR="00843A0E" w:rsidRPr="00AD0378" w:rsidRDefault="00AD0378" w:rsidP="00AD0378">
      <w:pPr>
        <w:pStyle w:val="Heading1"/>
        <w:spacing w:line="48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Causal F</w:t>
      </w:r>
      <w:r w:rsidR="00843A0E" w:rsidRPr="00AD0378">
        <w:rPr>
          <w:rFonts w:ascii="Times New Roman" w:hAnsi="Times New Roman" w:cs="Times New Roman"/>
          <w:b/>
          <w:bCs/>
          <w:color w:val="auto"/>
          <w:sz w:val="24"/>
          <w:szCs w:val="24"/>
        </w:rPr>
        <w:t>actors of Misconduct in Nonprofit Organizations</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To address these ethical issues, a better understanding of the issues that undermine ethical decision</w:t>
      </w:r>
      <w:r w:rsidR="004105A0" w:rsidRPr="00AD0378">
        <w:rPr>
          <w:rFonts w:ascii="Times New Roman" w:hAnsi="Times New Roman" w:cs="Times New Roman"/>
          <w:sz w:val="24"/>
          <w:szCs w:val="24"/>
        </w:rPr>
        <w:t>s</w:t>
      </w:r>
      <w:r w:rsidRPr="00AD0378">
        <w:rPr>
          <w:rFonts w:ascii="Times New Roman" w:hAnsi="Times New Roman" w:cs="Times New Roman"/>
          <w:sz w:val="24"/>
          <w:szCs w:val="24"/>
        </w:rPr>
        <w:t>, as well as the most successful official responses, is needed. To that end, it is critical to tap into the increasing body of knowledge about organizational ethos in general and nonprofit organizations (Handy et al., 2018). This can begin with an examination of the significant forces that twist judgment in all forms of administrations and an examination of the ethical problems that occur, especially in the</w:t>
      </w:r>
      <w:r w:rsidR="00BC6DCB" w:rsidRPr="00AD0378">
        <w:rPr>
          <w:rFonts w:ascii="Times New Roman" w:hAnsi="Times New Roman" w:cs="Times New Roman"/>
          <w:sz w:val="24"/>
          <w:szCs w:val="24"/>
        </w:rPr>
        <w:t xml:space="preserve"> financial management </w:t>
      </w:r>
      <w:r w:rsidR="00620F84" w:rsidRPr="00AD0378">
        <w:rPr>
          <w:rFonts w:ascii="Times New Roman" w:hAnsi="Times New Roman" w:cs="Times New Roman"/>
          <w:sz w:val="24"/>
          <w:szCs w:val="24"/>
        </w:rPr>
        <w:t xml:space="preserve">of </w:t>
      </w:r>
      <w:r w:rsidR="004105A0" w:rsidRPr="00AD0378">
        <w:rPr>
          <w:rFonts w:ascii="Times New Roman" w:hAnsi="Times New Roman" w:cs="Times New Roman"/>
          <w:sz w:val="24"/>
          <w:szCs w:val="24"/>
        </w:rPr>
        <w:t xml:space="preserve">the </w:t>
      </w:r>
      <w:r w:rsidR="00620F84" w:rsidRPr="00AD0378">
        <w:rPr>
          <w:rFonts w:ascii="Times New Roman" w:hAnsi="Times New Roman" w:cs="Times New Roman"/>
          <w:sz w:val="24"/>
          <w:szCs w:val="24"/>
        </w:rPr>
        <w:t>nonprofit</w:t>
      </w:r>
      <w:r w:rsidRPr="00AD0378">
        <w:rPr>
          <w:rFonts w:ascii="Times New Roman" w:hAnsi="Times New Roman" w:cs="Times New Roman"/>
          <w:sz w:val="24"/>
          <w:szCs w:val="24"/>
        </w:rPr>
        <w:t xml:space="preserve"> sector</w:t>
      </w:r>
      <w:r w:rsidR="00A30F10" w:rsidRPr="00AD0378">
        <w:rPr>
          <w:rFonts w:ascii="Times New Roman" w:hAnsi="Times New Roman" w:cs="Times New Roman"/>
          <w:sz w:val="24"/>
          <w:szCs w:val="24"/>
        </w:rPr>
        <w:t xml:space="preserve"> (</w:t>
      </w:r>
      <w:r w:rsidR="00A30F10" w:rsidRPr="00AD0378">
        <w:rPr>
          <w:rFonts w:ascii="Times New Roman" w:hAnsi="Times New Roman" w:cs="Times New Roman"/>
          <w:color w:val="222222"/>
          <w:sz w:val="24"/>
          <w:szCs w:val="24"/>
          <w:shd w:val="clear" w:color="auto" w:fill="FFFFFF"/>
        </w:rPr>
        <w:t>McLaughlin, 2016)</w:t>
      </w:r>
      <w:r w:rsidR="00A30F10" w:rsidRPr="00AD0378">
        <w:rPr>
          <w:rFonts w:ascii="Times New Roman" w:hAnsi="Times New Roman" w:cs="Times New Roman"/>
          <w:sz w:val="24"/>
          <w:szCs w:val="24"/>
        </w:rPr>
        <w:t>.</w:t>
      </w:r>
      <w:r w:rsidRPr="00AD0378">
        <w:rPr>
          <w:rFonts w:ascii="Times New Roman" w:hAnsi="Times New Roman" w:cs="Times New Roman"/>
          <w:sz w:val="24"/>
          <w:szCs w:val="24"/>
        </w:rPr>
        <w:t xml:space="preserve"> For coping with the nonprofit problem, developing ways for nonprofits to avoid and correct wrongdoing and institutionalize ethical principles in all facets of the company's culture is critical.</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Ethical issues occur at all levels of government, for-profit,</w:t>
      </w:r>
      <w:r w:rsidR="00724829">
        <w:rPr>
          <w:rFonts w:ascii="Times New Roman" w:hAnsi="Times New Roman" w:cs="Times New Roman"/>
          <w:sz w:val="24"/>
          <w:szCs w:val="24"/>
        </w:rPr>
        <w:t xml:space="preserve"> and</w:t>
      </w:r>
      <w:r w:rsidRPr="00AD0378">
        <w:rPr>
          <w:rFonts w:ascii="Times New Roman" w:hAnsi="Times New Roman" w:cs="Times New Roman"/>
          <w:sz w:val="24"/>
          <w:szCs w:val="24"/>
        </w:rPr>
        <w:t xml:space="preserve"> nonprofit bodies, and they include a dynamic association between individual personality and cultural factors. Scam, misrepresentation, and misappropriation of assets are examples of problems that can lead to criminal charges or civil liability (Handy et al., 2018). Gray areas, actions on the outskirts of bribery, or involving conflicts of interest, misappropriation of money, or insufficient liability and transparency are common ethical issues (Handy et al., 2018). According to different studies, crucial factors play their part in influencing ethical conduct, moral action, moral decision-making, moral awareness, and moral intent.</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 xml:space="preserve">People differ in their moral reasoning </w:t>
      </w:r>
      <w:r w:rsidR="00724829" w:rsidRPr="00AD0378">
        <w:rPr>
          <w:rFonts w:ascii="Times New Roman" w:hAnsi="Times New Roman" w:cs="Times New Roman"/>
          <w:sz w:val="24"/>
          <w:szCs w:val="24"/>
        </w:rPr>
        <w:t>abilities, which include</w:t>
      </w:r>
      <w:r w:rsidRPr="00AD0378">
        <w:rPr>
          <w:rFonts w:ascii="Times New Roman" w:hAnsi="Times New Roman" w:cs="Times New Roman"/>
          <w:sz w:val="24"/>
          <w:szCs w:val="24"/>
        </w:rPr>
        <w:t xml:space="preserve"> their capability to consider and interpret ethical issues and the importance they put on good values. They also vary in their ability to engage in moral behavior in their ability to deal with anger and follow through on promises</w:t>
      </w:r>
      <w:r w:rsidR="00A30F10" w:rsidRPr="00AD0378">
        <w:rPr>
          <w:rFonts w:ascii="Times New Roman" w:hAnsi="Times New Roman" w:cs="Times New Roman"/>
          <w:sz w:val="24"/>
          <w:szCs w:val="24"/>
        </w:rPr>
        <w:t xml:space="preserve"> (</w:t>
      </w:r>
      <w:r w:rsidR="00A30F10" w:rsidRPr="00AD0378">
        <w:rPr>
          <w:rFonts w:ascii="Times New Roman" w:hAnsi="Times New Roman" w:cs="Times New Roman"/>
          <w:color w:val="222222"/>
          <w:sz w:val="24"/>
          <w:szCs w:val="24"/>
          <w:shd w:val="clear" w:color="auto" w:fill="FFFFFF"/>
        </w:rPr>
        <w:t>McLaughlin, 2016)</w:t>
      </w:r>
      <w:r w:rsidRPr="00AD0378">
        <w:rPr>
          <w:rFonts w:ascii="Times New Roman" w:hAnsi="Times New Roman" w:cs="Times New Roman"/>
          <w:sz w:val="24"/>
          <w:szCs w:val="24"/>
        </w:rPr>
        <w:t>. Intellectual biases may harm these moral abilities. Many in positions of leadership frequently have a high level of trust in their verdict. This can easily lead to superiority, overconfidence, and an increase in dedication to decisions that turn out to be evidentially or ethically incorrect.</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Organizational structures and norms have an impact on a person's ethical thinking and behavior. Short-term gains, progress, or contributions may be prioritized over long-term values when incentive systems are biased (Handy et al., 2018). Employees in charitable foundations may engage in deceptive behavior if they are under a lot of pressure to create income or cut administrative costs</w:t>
      </w:r>
      <w:r w:rsidR="00A30F10" w:rsidRPr="00AD0378">
        <w:rPr>
          <w:rFonts w:ascii="Times New Roman" w:hAnsi="Times New Roman" w:cs="Times New Roman"/>
          <w:sz w:val="24"/>
          <w:szCs w:val="24"/>
        </w:rPr>
        <w:t xml:space="preserve"> (</w:t>
      </w:r>
      <w:r w:rsidR="00A30F10" w:rsidRPr="00AD0378">
        <w:rPr>
          <w:rFonts w:ascii="Times New Roman" w:hAnsi="Times New Roman" w:cs="Times New Roman"/>
          <w:color w:val="222222"/>
          <w:sz w:val="24"/>
          <w:szCs w:val="24"/>
          <w:shd w:val="clear" w:color="auto" w:fill="FFFFFF"/>
        </w:rPr>
        <w:t>McLaughlin, 2016)</w:t>
      </w:r>
      <w:r w:rsidRPr="00AD0378">
        <w:rPr>
          <w:rFonts w:ascii="Times New Roman" w:hAnsi="Times New Roman" w:cs="Times New Roman"/>
          <w:sz w:val="24"/>
          <w:szCs w:val="24"/>
        </w:rPr>
        <w:t xml:space="preserve">. Employees' perceptions of unequal compensation schemes and leaders' perceived lack of adherence to ethical practices contribute to unethical conduct. </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According to research on organizational conduct, people are more probable to indulge in immoral actions while acting with others. Members can feel significant pressure to place their ethical values on hold when bending the rules</w:t>
      </w:r>
      <w:r w:rsidR="00724829">
        <w:rPr>
          <w:rFonts w:ascii="Times New Roman" w:hAnsi="Times New Roman" w:cs="Times New Roman"/>
          <w:sz w:val="24"/>
          <w:szCs w:val="24"/>
        </w:rPr>
        <w:t>,</w:t>
      </w:r>
      <w:r w:rsidRPr="00AD0378">
        <w:rPr>
          <w:rFonts w:ascii="Times New Roman" w:hAnsi="Times New Roman" w:cs="Times New Roman"/>
          <w:sz w:val="24"/>
          <w:szCs w:val="24"/>
        </w:rPr>
        <w:t xml:space="preserve"> offers</w:t>
      </w:r>
      <w:r w:rsidR="00724829">
        <w:rPr>
          <w:rFonts w:ascii="Times New Roman" w:hAnsi="Times New Roman" w:cs="Times New Roman"/>
          <w:sz w:val="24"/>
          <w:szCs w:val="24"/>
        </w:rPr>
        <w:t>, and</w:t>
      </w:r>
      <w:r w:rsidRPr="00AD0378">
        <w:rPr>
          <w:rFonts w:ascii="Times New Roman" w:hAnsi="Times New Roman" w:cs="Times New Roman"/>
          <w:sz w:val="24"/>
          <w:szCs w:val="24"/>
        </w:rPr>
        <w:t xml:space="preserve"> payoffs for the community (Handy et al., 2018). This is particularly true as companies emphasize employee satisfaction and provide substantial incentives to team members. If it is standard procedure for charity workers to fill account statements or sometimes free office equipment and in-kind charitable contributions, other workers may be influenced to do the same (Bashir et al., 2020). People will gradually slip into more severe wrongdoing if they succumb to situational compressions when the ethical cost appears below.</w:t>
      </w:r>
    </w:p>
    <w:p w:rsidR="000138C6" w:rsidRPr="00AD0378" w:rsidRDefault="000138C6" w:rsidP="00AD0378">
      <w:pPr>
        <w:pStyle w:val="Heading1"/>
        <w:spacing w:line="480" w:lineRule="auto"/>
        <w:jc w:val="center"/>
        <w:rPr>
          <w:rFonts w:ascii="Times New Roman" w:hAnsi="Times New Roman" w:cs="Times New Roman"/>
          <w:b/>
          <w:bCs/>
          <w:color w:val="auto"/>
          <w:sz w:val="24"/>
          <w:szCs w:val="24"/>
        </w:rPr>
      </w:pPr>
      <w:r w:rsidRPr="00AD0378">
        <w:rPr>
          <w:rFonts w:ascii="Times New Roman" w:hAnsi="Times New Roman" w:cs="Times New Roman"/>
          <w:b/>
          <w:bCs/>
          <w:color w:val="auto"/>
          <w:sz w:val="24"/>
          <w:szCs w:val="24"/>
        </w:rPr>
        <w:t xml:space="preserve">Nonprofit </w:t>
      </w:r>
      <w:r w:rsidR="00E62580" w:rsidRPr="00AD0378">
        <w:rPr>
          <w:rFonts w:ascii="Times New Roman" w:hAnsi="Times New Roman" w:cs="Times New Roman"/>
          <w:b/>
          <w:bCs/>
          <w:color w:val="auto"/>
          <w:sz w:val="24"/>
          <w:szCs w:val="24"/>
        </w:rPr>
        <w:t>Dilemmas and How to Solve Them</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In the charity segment, these institutional dynamics are manifested in unique ways. Compensation, conflicts of interest publications, and solicitation, financial transparency, investment practices, and responsibility, and strategic management are fields where ethical problems emerge in the nonprofit sector.</w:t>
      </w:r>
    </w:p>
    <w:p w:rsidR="000138C6" w:rsidRPr="00AD0378" w:rsidRDefault="000138C6" w:rsidP="00AD0378">
      <w:pPr>
        <w:pStyle w:val="Heading2"/>
        <w:spacing w:line="480" w:lineRule="auto"/>
        <w:rPr>
          <w:rFonts w:ascii="Times New Roman" w:hAnsi="Times New Roman" w:cs="Times New Roman"/>
          <w:b/>
          <w:bCs/>
          <w:color w:val="auto"/>
          <w:sz w:val="24"/>
          <w:szCs w:val="24"/>
        </w:rPr>
      </w:pPr>
      <w:r w:rsidRPr="00AD0378">
        <w:rPr>
          <w:rFonts w:ascii="Times New Roman" w:hAnsi="Times New Roman" w:cs="Times New Roman"/>
          <w:b/>
          <w:bCs/>
          <w:color w:val="auto"/>
          <w:sz w:val="24"/>
          <w:szCs w:val="24"/>
        </w:rPr>
        <w:t>Compensation</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 xml:space="preserve">In the nonprofit sector, wages that are moderated by corporate standards may cause </w:t>
      </w:r>
      <w:r w:rsidR="00724829" w:rsidRPr="00AD0378">
        <w:rPr>
          <w:rFonts w:ascii="Times New Roman" w:hAnsi="Times New Roman" w:cs="Times New Roman"/>
          <w:sz w:val="24"/>
          <w:szCs w:val="24"/>
        </w:rPr>
        <w:t>uproar</w:t>
      </w:r>
      <w:r w:rsidRPr="00AD0378">
        <w:rPr>
          <w:rFonts w:ascii="Times New Roman" w:hAnsi="Times New Roman" w:cs="Times New Roman"/>
          <w:sz w:val="24"/>
          <w:szCs w:val="24"/>
        </w:rPr>
        <w:t>, specifically when the company is trying to meet unmet societal requirements. Salaries are not the only problem. The benefits that officers and unpaid members of the board can feel entitled to since their services in the private sector will be worth much more (Habrik, 2016). Perks for staff and volunteers are also a challenge for nonprofits. How does a nonprofit deal with low-income volunteers who choose a few things for themselves when sorting non-cash donations? Is it ever appropriate for workers to accept favors or meals from receivers or clients? Even minor expenses may raise serious ethical or public image concerns (Habrik, 2016).</w:t>
      </w:r>
    </w:p>
    <w:p w:rsidR="000138C6" w:rsidRPr="00AD0378" w:rsidRDefault="000138C6" w:rsidP="00AD0378">
      <w:pPr>
        <w:pStyle w:val="Heading2"/>
        <w:spacing w:line="480" w:lineRule="auto"/>
        <w:rPr>
          <w:rFonts w:ascii="Times New Roman" w:hAnsi="Times New Roman" w:cs="Times New Roman"/>
          <w:b/>
          <w:bCs/>
          <w:color w:val="auto"/>
          <w:sz w:val="24"/>
          <w:szCs w:val="24"/>
        </w:rPr>
      </w:pPr>
      <w:r w:rsidRPr="00AD0378">
        <w:rPr>
          <w:rFonts w:ascii="Times New Roman" w:hAnsi="Times New Roman" w:cs="Times New Roman"/>
          <w:b/>
          <w:bCs/>
          <w:color w:val="auto"/>
          <w:sz w:val="24"/>
          <w:szCs w:val="24"/>
        </w:rPr>
        <w:t xml:space="preserve">Conflict </w:t>
      </w:r>
      <w:r w:rsidR="00843A0E" w:rsidRPr="00AD0378">
        <w:rPr>
          <w:rFonts w:ascii="Times New Roman" w:hAnsi="Times New Roman" w:cs="Times New Roman"/>
          <w:b/>
          <w:bCs/>
          <w:color w:val="auto"/>
          <w:sz w:val="24"/>
          <w:szCs w:val="24"/>
        </w:rPr>
        <w:t>of Interest</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An incidence faced by Natures Conservancy best explains this. The company paid $2.1 million for the property and added constraints prohibiting the development, including mining, fracking, or dams, but allowing for building a single-family house of any size, with a pool, tennis court</w:t>
      </w:r>
      <w:r w:rsidR="004105A0" w:rsidRPr="00AD0378">
        <w:rPr>
          <w:rFonts w:ascii="Times New Roman" w:hAnsi="Times New Roman" w:cs="Times New Roman"/>
          <w:sz w:val="24"/>
          <w:szCs w:val="24"/>
        </w:rPr>
        <w:t>,</w:t>
      </w:r>
      <w:r w:rsidRPr="00AD0378">
        <w:rPr>
          <w:rFonts w:ascii="Times New Roman" w:hAnsi="Times New Roman" w:cs="Times New Roman"/>
          <w:sz w:val="24"/>
          <w:szCs w:val="24"/>
        </w:rPr>
        <w:t xml:space="preserve"> among others (Habrik, 2016). The Nature Conservancy sold the property to the former chairman of its regional chapter and his partner, a Nature Conservancy representative, for $500,000 later. The consumers gave $1.6 million to the Nature Conservancy and received a federal tax deduction for the "benevolent donation" (Habrik, 2016).  If a company gives board me</w:t>
      </w:r>
      <w:r w:rsidR="004105A0" w:rsidRPr="00AD0378">
        <w:rPr>
          <w:rFonts w:ascii="Times New Roman" w:hAnsi="Times New Roman" w:cs="Times New Roman"/>
          <w:sz w:val="24"/>
          <w:szCs w:val="24"/>
        </w:rPr>
        <w:t>mbers or their associated firms</w:t>
      </w:r>
      <w:r w:rsidR="00724829">
        <w:rPr>
          <w:rFonts w:ascii="Times New Roman" w:hAnsi="Times New Roman" w:cs="Times New Roman"/>
          <w:sz w:val="24"/>
          <w:szCs w:val="24"/>
        </w:rPr>
        <w:t>,</w:t>
      </w:r>
      <w:r w:rsidRPr="00AD0378">
        <w:rPr>
          <w:rFonts w:ascii="Times New Roman" w:hAnsi="Times New Roman" w:cs="Times New Roman"/>
          <w:sz w:val="24"/>
          <w:szCs w:val="24"/>
        </w:rPr>
        <w:t xml:space="preserve"> preferential treatment, it creates a conflict of interest.</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Many charities resist constraints since they depend on insiders to offer donations or products and amenities at below-market rates, despite the moral quagmire that these dealings generate. On the other hand, quid pro quo partnerships can jeopardize a business image for economic justice and honesty (</w:t>
      </w:r>
      <w:r w:rsidR="00E04C4E" w:rsidRPr="00AD0378">
        <w:rPr>
          <w:rFonts w:ascii="Times New Roman" w:hAnsi="Times New Roman" w:cs="Times New Roman"/>
          <w:color w:val="222222"/>
          <w:sz w:val="24"/>
          <w:szCs w:val="24"/>
          <w:shd w:val="clear" w:color="auto" w:fill="FFFFFF"/>
        </w:rPr>
        <w:t>McLaughlin</w:t>
      </w:r>
      <w:r w:rsidRPr="00AD0378">
        <w:rPr>
          <w:rFonts w:ascii="Times New Roman" w:hAnsi="Times New Roman" w:cs="Times New Roman"/>
          <w:sz w:val="24"/>
          <w:szCs w:val="24"/>
        </w:rPr>
        <w:t>, 2016). Nonprofits require thorough, unquestionable conflict of interest policies, including provisions that staff and board members report their financial interests in corporations that may participate in transactions with the association to preserve public confidence and fulfill their financial responsibilities.</w:t>
      </w:r>
    </w:p>
    <w:p w:rsidR="000138C6" w:rsidRPr="00AD0378" w:rsidRDefault="000138C6" w:rsidP="00AD0378">
      <w:pPr>
        <w:pStyle w:val="Heading2"/>
        <w:spacing w:line="480" w:lineRule="auto"/>
        <w:rPr>
          <w:rFonts w:ascii="Times New Roman" w:hAnsi="Times New Roman" w:cs="Times New Roman"/>
          <w:b/>
          <w:bCs/>
          <w:color w:val="auto"/>
          <w:sz w:val="24"/>
          <w:szCs w:val="24"/>
        </w:rPr>
      </w:pPr>
      <w:r w:rsidRPr="00AD0378">
        <w:rPr>
          <w:rFonts w:ascii="Times New Roman" w:hAnsi="Times New Roman" w:cs="Times New Roman"/>
          <w:b/>
          <w:bCs/>
          <w:color w:val="auto"/>
          <w:sz w:val="24"/>
          <w:szCs w:val="24"/>
        </w:rPr>
        <w:t>Solicitations and Publication</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Concerns about public confidence often apply to nonprofit papers, which must be completely honest and accurate. After revelations of how the Red Cross utilized record donations received in the aftermath of the 9/11 acts of terrorism, the Red Cross experienced the lesson the hard way. Donors were under the impression that their donations would be used to assist individuals and families (Habrik, 2016). The Red Cross, on the other hand, set aside over half of the $564 million collected for the 9/11 relief effort for operational plans and reserves. Despite the fact that this had been a long-standing corporate activity, it was little understood. Donor indignation prompted a public confession and a re-allocation of funds, and the charity's reputation was sullied (Habrik, 2016).</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Learning from the Red Cross errors, nonprofits should publish the percentage of money spent on operating expenses in transparent and non-misleading manner information that influences many nonprofit watchdog ratings (Habrik, 2016). In addition to solicitation documents, grant proposals, and donor deals, transparency is needed. Organizations cannot choose to collect funds based on erroneous assumptions or to defy public expectations regarding resource allocation.</w:t>
      </w:r>
    </w:p>
    <w:p w:rsidR="000138C6" w:rsidRPr="00AD0378" w:rsidRDefault="000138C6" w:rsidP="00AD0378">
      <w:pPr>
        <w:pStyle w:val="Heading2"/>
        <w:spacing w:line="480" w:lineRule="auto"/>
        <w:rPr>
          <w:rFonts w:ascii="Times New Roman" w:hAnsi="Times New Roman" w:cs="Times New Roman"/>
          <w:b/>
          <w:bCs/>
          <w:color w:val="auto"/>
          <w:sz w:val="24"/>
          <w:szCs w:val="24"/>
        </w:rPr>
      </w:pPr>
      <w:r w:rsidRPr="00AD0378">
        <w:rPr>
          <w:rFonts w:ascii="Times New Roman" w:hAnsi="Times New Roman" w:cs="Times New Roman"/>
          <w:b/>
          <w:bCs/>
          <w:color w:val="auto"/>
          <w:sz w:val="24"/>
          <w:szCs w:val="24"/>
        </w:rPr>
        <w:t xml:space="preserve">Financial </w:t>
      </w:r>
      <w:r w:rsidR="00E04C4E" w:rsidRPr="00AD0378">
        <w:rPr>
          <w:rFonts w:ascii="Times New Roman" w:hAnsi="Times New Roman" w:cs="Times New Roman"/>
          <w:b/>
          <w:bCs/>
          <w:color w:val="auto"/>
          <w:sz w:val="24"/>
          <w:szCs w:val="24"/>
        </w:rPr>
        <w:t>Management</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Nonprofits often face ethical dilemmas when determining whether or not to accept gifts with unpleasant associations or conditions. Many companies have recently attempted to "green" their reputation by forming alliances with conservation groups, and some of these companies have been effective in monetizing such interests (</w:t>
      </w:r>
      <w:r w:rsidR="00E04C4E" w:rsidRPr="00AD0378">
        <w:rPr>
          <w:rFonts w:ascii="Times New Roman" w:hAnsi="Times New Roman" w:cs="Times New Roman"/>
          <w:color w:val="222222"/>
          <w:sz w:val="24"/>
          <w:szCs w:val="24"/>
          <w:shd w:val="clear" w:color="auto" w:fill="FFFFFF"/>
        </w:rPr>
        <w:t>McLaughlin</w:t>
      </w:r>
      <w:r w:rsidRPr="00AD0378">
        <w:rPr>
          <w:rFonts w:ascii="Times New Roman" w:hAnsi="Times New Roman" w:cs="Times New Roman"/>
          <w:sz w:val="24"/>
          <w:szCs w:val="24"/>
        </w:rPr>
        <w:t xml:space="preserve">, 2016). There are no simple answers to these problems, but there are better and shoddier ways to deal with them. It </w:t>
      </w:r>
      <w:r w:rsidR="004105A0" w:rsidRPr="00AD0378">
        <w:rPr>
          <w:rFonts w:ascii="Times New Roman" w:hAnsi="Times New Roman" w:cs="Times New Roman"/>
          <w:sz w:val="24"/>
          <w:szCs w:val="24"/>
        </w:rPr>
        <w:t>sounds</w:t>
      </w:r>
      <w:r w:rsidRPr="00AD0378">
        <w:rPr>
          <w:rFonts w:ascii="Times New Roman" w:hAnsi="Times New Roman" w:cs="Times New Roman"/>
          <w:sz w:val="24"/>
          <w:szCs w:val="24"/>
        </w:rPr>
        <w:t xml:space="preserve"> logic</w:t>
      </w:r>
      <w:r w:rsidR="004105A0" w:rsidRPr="00AD0378">
        <w:rPr>
          <w:rFonts w:ascii="Times New Roman" w:hAnsi="Times New Roman" w:cs="Times New Roman"/>
          <w:sz w:val="24"/>
          <w:szCs w:val="24"/>
        </w:rPr>
        <w:t>al</w:t>
      </w:r>
      <w:r w:rsidRPr="00AD0378">
        <w:rPr>
          <w:rFonts w:ascii="Times New Roman" w:hAnsi="Times New Roman" w:cs="Times New Roman"/>
          <w:sz w:val="24"/>
          <w:szCs w:val="24"/>
        </w:rPr>
        <w:t xml:space="preserve"> to avoid associations where a donor is trying to advance or pedigree morally questionable behavior or place undue limits on the use of funds because perceptions matter</w:t>
      </w:r>
      <w:r w:rsidR="00BF6806" w:rsidRPr="00AD0378">
        <w:rPr>
          <w:rFonts w:ascii="Times New Roman" w:hAnsi="Times New Roman" w:cs="Times New Roman"/>
          <w:sz w:val="24"/>
          <w:szCs w:val="24"/>
        </w:rPr>
        <w:t xml:space="preserve"> (</w:t>
      </w:r>
      <w:r w:rsidR="00BF6806" w:rsidRPr="00AD0378">
        <w:rPr>
          <w:rFonts w:ascii="Times New Roman" w:hAnsi="Times New Roman" w:cs="Times New Roman"/>
          <w:color w:val="222222"/>
          <w:sz w:val="24"/>
          <w:szCs w:val="24"/>
          <w:shd w:val="clear" w:color="auto" w:fill="FFFFFF"/>
        </w:rPr>
        <w:t>McLaughlin, 2016)</w:t>
      </w:r>
      <w:r w:rsidRPr="00AD0378">
        <w:rPr>
          <w:rFonts w:ascii="Times New Roman" w:hAnsi="Times New Roman" w:cs="Times New Roman"/>
          <w:sz w:val="24"/>
          <w:szCs w:val="24"/>
        </w:rPr>
        <w:t>.</w:t>
      </w:r>
    </w:p>
    <w:p w:rsidR="000138C6" w:rsidRPr="00AD0378" w:rsidRDefault="000138C6" w:rsidP="00AD0378">
      <w:pPr>
        <w:pStyle w:val="Heading2"/>
        <w:spacing w:line="480" w:lineRule="auto"/>
        <w:rPr>
          <w:rFonts w:ascii="Times New Roman" w:hAnsi="Times New Roman" w:cs="Times New Roman"/>
          <w:b/>
          <w:bCs/>
          <w:color w:val="auto"/>
          <w:sz w:val="24"/>
          <w:szCs w:val="24"/>
        </w:rPr>
      </w:pPr>
      <w:r w:rsidRPr="00AD0378">
        <w:rPr>
          <w:rFonts w:ascii="Times New Roman" w:hAnsi="Times New Roman" w:cs="Times New Roman"/>
          <w:b/>
          <w:bCs/>
          <w:color w:val="auto"/>
          <w:sz w:val="24"/>
          <w:szCs w:val="24"/>
        </w:rPr>
        <w:t xml:space="preserve">Accountability </w:t>
      </w:r>
      <w:r w:rsidR="006B12EF" w:rsidRPr="00AD0378">
        <w:rPr>
          <w:rFonts w:ascii="Times New Roman" w:hAnsi="Times New Roman" w:cs="Times New Roman"/>
          <w:b/>
          <w:bCs/>
          <w:color w:val="auto"/>
          <w:sz w:val="24"/>
          <w:szCs w:val="24"/>
        </w:rPr>
        <w:t>and Strategic Management</w:t>
      </w:r>
    </w:p>
    <w:p w:rsidR="00EE66CE"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Nonprofit organizations, by nature, are not dependent on market pressures or majority rule influence. With the development of the organization, this freedom has come under increased scrutiny. This public position entails significant public obligations in communities where organizations perform critical community functions and receive considerable public funding (Habrik, 2016). In effect, such duties include fiduciary responsibilities to stakeholders, such as those who support charities and those who obtain their programs, to use resources wisely (Habrik, 2016). As an increasing body of research on philanthropy indicates, such transparency necessitates a well-thought-out strategy for achieving organizational goals. However, some nonprofits do not have such strategic plans.</w:t>
      </w:r>
    </w:p>
    <w:p w:rsidR="000138C6" w:rsidRPr="00AD0378" w:rsidRDefault="000138C6" w:rsidP="00AD0378">
      <w:pPr>
        <w:pStyle w:val="Heading2"/>
        <w:spacing w:line="480" w:lineRule="auto"/>
        <w:rPr>
          <w:rFonts w:ascii="Times New Roman" w:hAnsi="Times New Roman" w:cs="Times New Roman"/>
          <w:b/>
          <w:bCs/>
          <w:color w:val="auto"/>
          <w:sz w:val="24"/>
          <w:szCs w:val="24"/>
        </w:rPr>
      </w:pPr>
      <w:r w:rsidRPr="00AD0378">
        <w:rPr>
          <w:rFonts w:ascii="Times New Roman" w:hAnsi="Times New Roman" w:cs="Times New Roman"/>
          <w:b/>
          <w:bCs/>
          <w:color w:val="auto"/>
          <w:sz w:val="24"/>
          <w:szCs w:val="24"/>
        </w:rPr>
        <w:t xml:space="preserve">Asset </w:t>
      </w:r>
      <w:r w:rsidR="006B12EF" w:rsidRPr="00AD0378">
        <w:rPr>
          <w:rFonts w:ascii="Times New Roman" w:hAnsi="Times New Roman" w:cs="Times New Roman"/>
          <w:b/>
          <w:bCs/>
          <w:color w:val="auto"/>
          <w:sz w:val="24"/>
          <w:szCs w:val="24"/>
        </w:rPr>
        <w:t>Policies</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Socially accountable investing proponents contend that charitable organizations should make sure their financial portfolio reflects their principles. In its purest form, this approach aims to invest in projects that improve an organization's goal (Habrik, 2016). The strategy involves divesting from corporations whose operations are incompatible with the project in its most basic form.</w:t>
      </w:r>
    </w:p>
    <w:p w:rsidR="000138C6" w:rsidRPr="00AD0378" w:rsidRDefault="000138C6" w:rsidP="00AD0378">
      <w:pPr>
        <w:pStyle w:val="Heading1"/>
        <w:spacing w:line="480" w:lineRule="auto"/>
        <w:jc w:val="center"/>
        <w:rPr>
          <w:rFonts w:ascii="Times New Roman" w:hAnsi="Times New Roman" w:cs="Times New Roman"/>
          <w:b/>
          <w:bCs/>
          <w:color w:val="auto"/>
          <w:sz w:val="24"/>
          <w:szCs w:val="24"/>
        </w:rPr>
      </w:pPr>
      <w:r w:rsidRPr="00AD0378">
        <w:rPr>
          <w:rFonts w:ascii="Times New Roman" w:hAnsi="Times New Roman" w:cs="Times New Roman"/>
          <w:b/>
          <w:bCs/>
          <w:color w:val="auto"/>
          <w:sz w:val="24"/>
          <w:szCs w:val="24"/>
        </w:rPr>
        <w:t>Practicing Ethical Decision Making</w:t>
      </w:r>
    </w:p>
    <w:p w:rsidR="000138C6"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 xml:space="preserve">The most common dilemma faced in nonprofit entities is the resistance to change. This aversion to change manifests itself in various ways, not all of which are instantly apparent. Some variations pass themselves off as loyalty to "the society," or a zealous devotion to the client. It can be challenging to bring about organizational change </w:t>
      </w:r>
      <w:r w:rsidR="00BF6806" w:rsidRPr="00AD0378">
        <w:rPr>
          <w:rFonts w:ascii="Times New Roman" w:hAnsi="Times New Roman" w:cs="Times New Roman"/>
          <w:sz w:val="24"/>
          <w:szCs w:val="24"/>
        </w:rPr>
        <w:t>(</w:t>
      </w:r>
      <w:r w:rsidR="00BF6806" w:rsidRPr="00AD0378">
        <w:rPr>
          <w:rFonts w:ascii="Times New Roman" w:hAnsi="Times New Roman" w:cs="Times New Roman"/>
          <w:color w:val="222222"/>
          <w:sz w:val="24"/>
          <w:szCs w:val="24"/>
          <w:shd w:val="clear" w:color="auto" w:fill="FFFFFF"/>
        </w:rPr>
        <w:t>McLaughlin, 2016)</w:t>
      </w:r>
      <w:r w:rsidRPr="00AD0378">
        <w:rPr>
          <w:rFonts w:ascii="Times New Roman" w:hAnsi="Times New Roman" w:cs="Times New Roman"/>
          <w:sz w:val="24"/>
          <w:szCs w:val="24"/>
        </w:rPr>
        <w:t>. Even though no set of regulations or administrative processes can assure ethical behavior, nonprofits can take three measures to increase their likelihood.</w:t>
      </w:r>
    </w:p>
    <w:p w:rsidR="000138C6" w:rsidRPr="00AD0378" w:rsidRDefault="000138C6" w:rsidP="00AD0378">
      <w:pPr>
        <w:pStyle w:val="Heading2"/>
        <w:spacing w:line="480" w:lineRule="auto"/>
        <w:rPr>
          <w:rFonts w:ascii="Times New Roman" w:hAnsi="Times New Roman" w:cs="Times New Roman"/>
          <w:b/>
          <w:bCs/>
          <w:color w:val="auto"/>
          <w:sz w:val="24"/>
          <w:szCs w:val="24"/>
        </w:rPr>
      </w:pPr>
      <w:r w:rsidRPr="00AD0378">
        <w:rPr>
          <w:rFonts w:ascii="Times New Roman" w:hAnsi="Times New Roman" w:cs="Times New Roman"/>
          <w:b/>
          <w:bCs/>
          <w:color w:val="auto"/>
          <w:sz w:val="24"/>
          <w:szCs w:val="24"/>
        </w:rPr>
        <w:t>Promoting ethical financial management</w:t>
      </w:r>
    </w:p>
    <w:p w:rsidR="00EE66CE" w:rsidRPr="00AD0378"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 xml:space="preserve">Through the use of resources in a socially responsible manner, charities should advocate for sound financial management to encourage ethical actions and promote public trust. In response to allegations of unnecessary overhead, benefits, and misuse of funds, watchdog organizations such as Charity Navigator have begun ranking charities based on the proportion of funds spent on operations rather than program expenses </w:t>
      </w:r>
      <w:r w:rsidR="00BF6806" w:rsidRPr="00AD0378">
        <w:rPr>
          <w:rFonts w:ascii="Times New Roman" w:hAnsi="Times New Roman" w:cs="Times New Roman"/>
          <w:sz w:val="24"/>
          <w:szCs w:val="24"/>
        </w:rPr>
        <w:t>(</w:t>
      </w:r>
      <w:r w:rsidR="00BF6806" w:rsidRPr="00AD0378">
        <w:rPr>
          <w:rFonts w:ascii="Times New Roman" w:hAnsi="Times New Roman" w:cs="Times New Roman"/>
          <w:color w:val="222222"/>
          <w:sz w:val="24"/>
          <w:szCs w:val="24"/>
          <w:shd w:val="clear" w:color="auto" w:fill="FFFFFF"/>
        </w:rPr>
        <w:t>McLaughlin, 2016)</w:t>
      </w:r>
      <w:r w:rsidRPr="00AD0378">
        <w:rPr>
          <w:rFonts w:ascii="Times New Roman" w:hAnsi="Times New Roman" w:cs="Times New Roman"/>
          <w:sz w:val="24"/>
          <w:szCs w:val="24"/>
        </w:rPr>
        <w:t xml:space="preserve">. Despite the fact that this rating system responds to legitimate complaints, it reinforces the incorrect performance metric, misrepresents organizational expectations, and promotes deceptive accounting methods. </w:t>
      </w:r>
    </w:p>
    <w:p w:rsidR="000138C6" w:rsidRPr="00AD0378" w:rsidRDefault="000138C6" w:rsidP="00AD0378">
      <w:pPr>
        <w:pStyle w:val="Heading2"/>
        <w:spacing w:line="480" w:lineRule="auto"/>
        <w:rPr>
          <w:rFonts w:ascii="Times New Roman" w:hAnsi="Times New Roman" w:cs="Times New Roman"/>
          <w:b/>
          <w:bCs/>
          <w:color w:val="auto"/>
          <w:sz w:val="24"/>
          <w:szCs w:val="24"/>
        </w:rPr>
      </w:pPr>
      <w:r w:rsidRPr="00AD0378">
        <w:rPr>
          <w:rFonts w:ascii="Times New Roman" w:hAnsi="Times New Roman" w:cs="Times New Roman"/>
          <w:b/>
          <w:bCs/>
          <w:color w:val="auto"/>
          <w:sz w:val="24"/>
          <w:szCs w:val="24"/>
        </w:rPr>
        <w:t>Practicing effective codes of compliance and conduct</w:t>
      </w:r>
    </w:p>
    <w:p w:rsidR="000138C6" w:rsidRDefault="000138C6"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Having adequate ethical codes and successful enforcement programs is one of the most crucial measures that charities can take to foster ethical behavior. Clarified criteria, transparent practices, and a responsible public image can all be achieved by codified laws (Handy et al., 2018</w:t>
      </w:r>
      <w:r w:rsidR="00620F84" w:rsidRPr="00AD0378">
        <w:rPr>
          <w:rFonts w:ascii="Times New Roman" w:hAnsi="Times New Roman" w:cs="Times New Roman"/>
          <w:sz w:val="24"/>
          <w:szCs w:val="24"/>
        </w:rPr>
        <w:t>)</w:t>
      </w:r>
      <w:r w:rsidRPr="00AD0378">
        <w:rPr>
          <w:rFonts w:ascii="Times New Roman" w:hAnsi="Times New Roman" w:cs="Times New Roman"/>
          <w:sz w:val="24"/>
          <w:szCs w:val="24"/>
        </w:rPr>
        <w:t>. Codes can strengthen core values, discourage wrongdoing, foster faith, and reduce the possibility of competing interests and legal liability for an entity if they are generally adopted and implemented.</w:t>
      </w:r>
    </w:p>
    <w:p w:rsidR="00AD0378" w:rsidRPr="00AD0378" w:rsidRDefault="00AD0378" w:rsidP="00D413C1">
      <w:pPr>
        <w:spacing w:line="480" w:lineRule="auto"/>
        <w:jc w:val="center"/>
        <w:rPr>
          <w:rFonts w:ascii="Times New Roman" w:hAnsi="Times New Roman" w:cs="Times New Roman"/>
          <w:b/>
          <w:sz w:val="24"/>
          <w:szCs w:val="24"/>
        </w:rPr>
      </w:pPr>
      <w:r w:rsidRPr="00AD0378">
        <w:rPr>
          <w:rFonts w:ascii="Times New Roman" w:hAnsi="Times New Roman" w:cs="Times New Roman"/>
          <w:b/>
          <w:sz w:val="24"/>
          <w:szCs w:val="24"/>
        </w:rPr>
        <w:t>Conclusion</w:t>
      </w:r>
    </w:p>
    <w:p w:rsidR="000138C6" w:rsidRPr="00AD0378" w:rsidRDefault="00124551" w:rsidP="00AD0378">
      <w:pPr>
        <w:spacing w:line="480" w:lineRule="auto"/>
        <w:ind w:firstLine="720"/>
        <w:jc w:val="both"/>
        <w:rPr>
          <w:rFonts w:ascii="Times New Roman" w:hAnsi="Times New Roman" w:cs="Times New Roman"/>
          <w:sz w:val="24"/>
          <w:szCs w:val="24"/>
        </w:rPr>
      </w:pPr>
      <w:r w:rsidRPr="00AD0378">
        <w:rPr>
          <w:rFonts w:ascii="Times New Roman" w:hAnsi="Times New Roman" w:cs="Times New Roman"/>
          <w:sz w:val="24"/>
          <w:szCs w:val="24"/>
        </w:rPr>
        <w:t>The nonprofit sector has expanded at an incredible rate over the last two decades. There are more than one million nonprofit public charities and hundreds of thousands of other nonprofit organizations in the United States today, and they can be found in every city.</w:t>
      </w:r>
      <w:r w:rsidR="00256888" w:rsidRPr="00AD0378">
        <w:rPr>
          <w:rFonts w:ascii="Times New Roman" w:hAnsi="Times New Roman" w:cs="Times New Roman"/>
          <w:sz w:val="24"/>
          <w:szCs w:val="24"/>
        </w:rPr>
        <w:t xml:space="preserve"> Social support organizations provide a broad range of programs to the less privileged. </w:t>
      </w:r>
      <w:r w:rsidR="000138C6" w:rsidRPr="00AD0378">
        <w:rPr>
          <w:rFonts w:ascii="Times New Roman" w:hAnsi="Times New Roman" w:cs="Times New Roman"/>
          <w:sz w:val="24"/>
          <w:szCs w:val="24"/>
        </w:rPr>
        <w:t xml:space="preserve">Nonprofit establishments need better institutional monitoring, more public education, and much more open and equitable performance indicators to resolve these </w:t>
      </w:r>
      <w:r w:rsidRPr="00AD0378">
        <w:rPr>
          <w:rFonts w:ascii="Times New Roman" w:hAnsi="Times New Roman" w:cs="Times New Roman"/>
          <w:sz w:val="24"/>
          <w:szCs w:val="24"/>
        </w:rPr>
        <w:t>common dilemmas that they face</w:t>
      </w:r>
      <w:r w:rsidR="000138C6" w:rsidRPr="00AD0378">
        <w:rPr>
          <w:rFonts w:ascii="Times New Roman" w:hAnsi="Times New Roman" w:cs="Times New Roman"/>
          <w:sz w:val="24"/>
          <w:szCs w:val="24"/>
        </w:rPr>
        <w:t>. Creating better rating systems for company performance and ensuring universal accounting standards should be a top priority.</w:t>
      </w:r>
    </w:p>
    <w:p w:rsidR="00721B2E" w:rsidRPr="00AD0378" w:rsidRDefault="00721B2E" w:rsidP="00AD0378">
      <w:pPr>
        <w:spacing w:line="480" w:lineRule="auto"/>
        <w:rPr>
          <w:rFonts w:ascii="Times New Roman" w:hAnsi="Times New Roman" w:cs="Times New Roman"/>
          <w:sz w:val="24"/>
          <w:szCs w:val="24"/>
        </w:rPr>
      </w:pPr>
      <w:bookmarkStart w:id="1" w:name="_GoBack"/>
      <w:bookmarkEnd w:id="1"/>
    </w:p>
    <w:p w:rsidR="00721B2E" w:rsidRPr="00D413C1" w:rsidRDefault="00721B2E" w:rsidP="00D413C1">
      <w:pPr>
        <w:spacing w:line="480" w:lineRule="auto"/>
        <w:jc w:val="center"/>
        <w:rPr>
          <w:rFonts w:ascii="Times New Roman" w:hAnsi="Times New Roman" w:cs="Times New Roman"/>
          <w:sz w:val="24"/>
          <w:szCs w:val="24"/>
        </w:rPr>
      </w:pPr>
      <w:r w:rsidRPr="00AD0378">
        <w:rPr>
          <w:rFonts w:ascii="Times New Roman" w:hAnsi="Times New Roman" w:cs="Times New Roman"/>
          <w:b/>
          <w:bCs/>
          <w:sz w:val="24"/>
          <w:szCs w:val="24"/>
        </w:rPr>
        <w:t>References</w:t>
      </w:r>
    </w:p>
    <w:p w:rsidR="00721B2E" w:rsidRPr="00AD0378" w:rsidRDefault="00721B2E" w:rsidP="00AD0378">
      <w:pPr>
        <w:spacing w:line="480" w:lineRule="auto"/>
        <w:ind w:left="720" w:hanging="720"/>
        <w:jc w:val="both"/>
        <w:rPr>
          <w:rFonts w:ascii="Times New Roman" w:hAnsi="Times New Roman" w:cs="Times New Roman"/>
          <w:color w:val="222222"/>
          <w:sz w:val="24"/>
          <w:szCs w:val="24"/>
          <w:shd w:val="clear" w:color="auto" w:fill="FFFFFF"/>
        </w:rPr>
      </w:pPr>
      <w:r w:rsidRPr="00AD0378">
        <w:rPr>
          <w:rFonts w:ascii="Times New Roman" w:hAnsi="Times New Roman" w:cs="Times New Roman"/>
          <w:color w:val="222222"/>
          <w:sz w:val="24"/>
          <w:szCs w:val="24"/>
          <w:shd w:val="clear" w:color="auto" w:fill="FFFFFF"/>
        </w:rPr>
        <w:t>Bashir, M., &amp; Hassan, S. (2020). The need for ethical leadership in combating corruption. </w:t>
      </w:r>
      <w:r w:rsidRPr="00AD0378">
        <w:rPr>
          <w:rFonts w:ascii="Times New Roman" w:hAnsi="Times New Roman" w:cs="Times New Roman"/>
          <w:i/>
          <w:iCs/>
          <w:color w:val="222222"/>
          <w:sz w:val="24"/>
          <w:szCs w:val="24"/>
          <w:shd w:val="clear" w:color="auto" w:fill="FFFFFF"/>
        </w:rPr>
        <w:t>International Review of Administrative Sciences</w:t>
      </w:r>
      <w:r w:rsidRPr="00AD0378">
        <w:rPr>
          <w:rFonts w:ascii="Times New Roman" w:hAnsi="Times New Roman" w:cs="Times New Roman"/>
          <w:color w:val="222222"/>
          <w:sz w:val="24"/>
          <w:szCs w:val="24"/>
          <w:shd w:val="clear" w:color="auto" w:fill="FFFFFF"/>
        </w:rPr>
        <w:t>, </w:t>
      </w:r>
      <w:r w:rsidRPr="00AD0378">
        <w:rPr>
          <w:rFonts w:ascii="Times New Roman" w:hAnsi="Times New Roman" w:cs="Times New Roman"/>
          <w:i/>
          <w:iCs/>
          <w:color w:val="222222"/>
          <w:sz w:val="24"/>
          <w:szCs w:val="24"/>
          <w:shd w:val="clear" w:color="auto" w:fill="FFFFFF"/>
        </w:rPr>
        <w:t>86</w:t>
      </w:r>
      <w:r w:rsidRPr="00AD0378">
        <w:rPr>
          <w:rFonts w:ascii="Times New Roman" w:hAnsi="Times New Roman" w:cs="Times New Roman"/>
          <w:color w:val="222222"/>
          <w:sz w:val="24"/>
          <w:szCs w:val="24"/>
          <w:shd w:val="clear" w:color="auto" w:fill="FFFFFF"/>
        </w:rPr>
        <w:t>(4), 673-690.</w:t>
      </w:r>
    </w:p>
    <w:p w:rsidR="00075222" w:rsidRPr="00AD0378" w:rsidRDefault="00075222" w:rsidP="00AD0378">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AD0378">
        <w:rPr>
          <w:rFonts w:ascii="Times New Roman" w:eastAsia="Times New Roman" w:hAnsi="Times New Roman" w:cs="Times New Roman"/>
          <w:sz w:val="24"/>
          <w:szCs w:val="24"/>
        </w:rPr>
        <w:t xml:space="preserve">Eisenstein, W. by L., &amp; Eisenstein, L. (2020, January 3). </w:t>
      </w:r>
      <w:r w:rsidRPr="00AD0378">
        <w:rPr>
          <w:rFonts w:ascii="Times New Roman" w:eastAsia="Times New Roman" w:hAnsi="Times New Roman" w:cs="Times New Roman"/>
          <w:i/>
          <w:iCs/>
          <w:sz w:val="24"/>
          <w:szCs w:val="24"/>
        </w:rPr>
        <w:t>Ethical Issues for Nonprofit Organizations</w:t>
      </w:r>
      <w:r w:rsidRPr="00AD0378">
        <w:rPr>
          <w:rFonts w:ascii="Times New Roman" w:eastAsia="Times New Roman" w:hAnsi="Times New Roman" w:cs="Times New Roman"/>
          <w:sz w:val="24"/>
          <w:szCs w:val="24"/>
        </w:rPr>
        <w:t xml:space="preserve">. </w:t>
      </w:r>
      <w:r w:rsidR="00D413C1" w:rsidRPr="00AD0378">
        <w:rPr>
          <w:rFonts w:ascii="Times New Roman" w:eastAsia="Times New Roman" w:hAnsi="Times New Roman" w:cs="Times New Roman"/>
          <w:sz w:val="24"/>
          <w:szCs w:val="24"/>
        </w:rPr>
        <w:t>Board Effect</w:t>
      </w:r>
      <w:r w:rsidRPr="00AD0378">
        <w:rPr>
          <w:rFonts w:ascii="Times New Roman" w:eastAsia="Times New Roman" w:hAnsi="Times New Roman" w:cs="Times New Roman"/>
          <w:sz w:val="24"/>
          <w:szCs w:val="24"/>
        </w:rPr>
        <w:t xml:space="preserve">. </w:t>
      </w:r>
      <w:hyperlink r:id="rId6" w:history="1">
        <w:r w:rsidRPr="00AD0378">
          <w:rPr>
            <w:rStyle w:val="Hyperlink"/>
            <w:rFonts w:ascii="Times New Roman" w:eastAsia="Times New Roman" w:hAnsi="Times New Roman" w:cs="Times New Roman"/>
            <w:sz w:val="24"/>
            <w:szCs w:val="24"/>
          </w:rPr>
          <w:t>https://www.boardeffect.com/blog/ethical-issues-nonprofit-organizations/</w:t>
        </w:r>
      </w:hyperlink>
      <w:r w:rsidRPr="00AD0378">
        <w:rPr>
          <w:rFonts w:ascii="Times New Roman" w:eastAsia="Times New Roman" w:hAnsi="Times New Roman" w:cs="Times New Roman"/>
          <w:sz w:val="24"/>
          <w:szCs w:val="24"/>
        </w:rPr>
        <w:t>.</w:t>
      </w:r>
    </w:p>
    <w:p w:rsidR="00852C22" w:rsidRPr="00AD0378" w:rsidRDefault="00852C22" w:rsidP="00AD0378">
      <w:pPr>
        <w:spacing w:line="480" w:lineRule="auto"/>
        <w:ind w:left="720" w:hanging="720"/>
        <w:jc w:val="both"/>
        <w:rPr>
          <w:rFonts w:ascii="Times New Roman" w:hAnsi="Times New Roman" w:cs="Times New Roman"/>
          <w:color w:val="222222"/>
          <w:sz w:val="24"/>
          <w:szCs w:val="24"/>
          <w:shd w:val="clear" w:color="auto" w:fill="FFFFFF"/>
        </w:rPr>
      </w:pPr>
      <w:r w:rsidRPr="00AD0378">
        <w:rPr>
          <w:rFonts w:ascii="Times New Roman" w:hAnsi="Times New Roman" w:cs="Times New Roman"/>
          <w:color w:val="222222"/>
          <w:sz w:val="24"/>
          <w:szCs w:val="24"/>
          <w:shd w:val="clear" w:color="auto" w:fill="FFFFFF"/>
        </w:rPr>
        <w:t>Handy, F., &amp; Russell, A. R. (2018). Making Ethics Part of Practice: Developing a Code of Ethics. In </w:t>
      </w:r>
      <w:r w:rsidRPr="00AD0378">
        <w:rPr>
          <w:rFonts w:ascii="Times New Roman" w:hAnsi="Times New Roman" w:cs="Times New Roman"/>
          <w:i/>
          <w:iCs/>
          <w:color w:val="222222"/>
          <w:sz w:val="24"/>
          <w:szCs w:val="24"/>
          <w:shd w:val="clear" w:color="auto" w:fill="FFFFFF"/>
        </w:rPr>
        <w:t>Ethics for Social Impact</w:t>
      </w:r>
      <w:r w:rsidRPr="00AD0378">
        <w:rPr>
          <w:rFonts w:ascii="Times New Roman" w:hAnsi="Times New Roman" w:cs="Times New Roman"/>
          <w:color w:val="222222"/>
          <w:sz w:val="24"/>
          <w:szCs w:val="24"/>
          <w:shd w:val="clear" w:color="auto" w:fill="FFFFFF"/>
        </w:rPr>
        <w:t> (pp. 63-87). Palgrave Macmillan, Cham.</w:t>
      </w:r>
    </w:p>
    <w:p w:rsidR="00A829A0" w:rsidRPr="00AD0378" w:rsidRDefault="00A829A0" w:rsidP="00AD0378">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AD0378">
        <w:rPr>
          <w:rFonts w:ascii="Times New Roman" w:eastAsia="Times New Roman" w:hAnsi="Times New Roman" w:cs="Times New Roman"/>
          <w:sz w:val="24"/>
          <w:szCs w:val="24"/>
        </w:rPr>
        <w:t xml:space="preserve">Hrabik, L. (2016, May 25). </w:t>
      </w:r>
      <w:r w:rsidRPr="00AD0378">
        <w:rPr>
          <w:rFonts w:ascii="Times New Roman" w:eastAsia="Times New Roman" w:hAnsi="Times New Roman" w:cs="Times New Roman"/>
          <w:i/>
          <w:iCs/>
          <w:sz w:val="24"/>
          <w:szCs w:val="24"/>
        </w:rPr>
        <w:t>7 Ethical Dilemmas Facing Nonprofit Organizations</w:t>
      </w:r>
      <w:r w:rsidRPr="00AD0378">
        <w:rPr>
          <w:rFonts w:ascii="Times New Roman" w:eastAsia="Times New Roman" w:hAnsi="Times New Roman" w:cs="Times New Roman"/>
          <w:sz w:val="24"/>
          <w:szCs w:val="24"/>
        </w:rPr>
        <w:t xml:space="preserve">. Nonprofit Hub. </w:t>
      </w:r>
      <w:hyperlink r:id="rId7" w:history="1">
        <w:r w:rsidRPr="00AD0378">
          <w:rPr>
            <w:rStyle w:val="Hyperlink"/>
            <w:rFonts w:ascii="Times New Roman" w:eastAsia="Times New Roman" w:hAnsi="Times New Roman" w:cs="Times New Roman"/>
            <w:sz w:val="24"/>
            <w:szCs w:val="24"/>
          </w:rPr>
          <w:t>https://nonprofithub.org/human-resources/7-ethical-dilemmas-facing-nonprofit-organizations/</w:t>
        </w:r>
      </w:hyperlink>
      <w:r w:rsidRPr="00AD0378">
        <w:rPr>
          <w:rFonts w:ascii="Times New Roman" w:eastAsia="Times New Roman" w:hAnsi="Times New Roman" w:cs="Times New Roman"/>
          <w:sz w:val="24"/>
          <w:szCs w:val="24"/>
        </w:rPr>
        <w:t xml:space="preserve">. </w:t>
      </w:r>
    </w:p>
    <w:p w:rsidR="00A829A0" w:rsidRPr="00AD0378" w:rsidRDefault="00213DE2" w:rsidP="00AD0378">
      <w:pPr>
        <w:spacing w:before="100" w:beforeAutospacing="1" w:after="100" w:afterAutospacing="1" w:line="480" w:lineRule="auto"/>
        <w:ind w:left="567" w:hanging="567"/>
        <w:rPr>
          <w:rFonts w:ascii="Times New Roman" w:eastAsia="Times New Roman" w:hAnsi="Times New Roman" w:cs="Times New Roman"/>
          <w:sz w:val="24"/>
          <w:szCs w:val="24"/>
        </w:rPr>
      </w:pPr>
      <w:r w:rsidRPr="00AD0378">
        <w:rPr>
          <w:rFonts w:ascii="Times New Roman" w:hAnsi="Times New Roman" w:cs="Times New Roman"/>
          <w:sz w:val="24"/>
          <w:szCs w:val="24"/>
          <w:shd w:val="clear" w:color="auto" w:fill="FFFFFF"/>
        </w:rPr>
        <w:t>McLaughlin, T. A. (2016). </w:t>
      </w:r>
      <w:r w:rsidRPr="00AD0378">
        <w:rPr>
          <w:rFonts w:ascii="Times New Roman" w:hAnsi="Times New Roman" w:cs="Times New Roman"/>
          <w:i/>
          <w:iCs/>
          <w:sz w:val="24"/>
          <w:szCs w:val="24"/>
          <w:shd w:val="clear" w:color="auto" w:fill="FFFFFF"/>
        </w:rPr>
        <w:t>Streetsmart financial basics for nonprofit managers</w:t>
      </w:r>
      <w:r w:rsidRPr="00AD0378">
        <w:rPr>
          <w:rFonts w:ascii="Times New Roman" w:hAnsi="Times New Roman" w:cs="Times New Roman"/>
          <w:sz w:val="24"/>
          <w:szCs w:val="24"/>
          <w:shd w:val="clear" w:color="auto" w:fill="FFFFFF"/>
        </w:rPr>
        <w:t>. Hoboken, N.J: Wiley</w:t>
      </w:r>
    </w:p>
    <w:p w:rsidR="00A829A0" w:rsidRPr="00AD0378" w:rsidRDefault="00A829A0" w:rsidP="00AD0378">
      <w:pPr>
        <w:spacing w:before="100" w:beforeAutospacing="1" w:after="100" w:afterAutospacing="1" w:line="480" w:lineRule="auto"/>
        <w:ind w:left="567" w:hanging="567"/>
        <w:rPr>
          <w:rFonts w:ascii="Times New Roman" w:eastAsia="Times New Roman" w:hAnsi="Times New Roman" w:cs="Times New Roman"/>
          <w:sz w:val="24"/>
          <w:szCs w:val="24"/>
        </w:rPr>
      </w:pPr>
    </w:p>
    <w:p w:rsidR="00A829A0" w:rsidRPr="00AD0378" w:rsidRDefault="00A829A0" w:rsidP="00AD0378">
      <w:pPr>
        <w:spacing w:line="480" w:lineRule="auto"/>
        <w:rPr>
          <w:rFonts w:ascii="Times New Roman" w:hAnsi="Times New Roman" w:cs="Times New Roman"/>
          <w:sz w:val="24"/>
          <w:szCs w:val="24"/>
        </w:rPr>
      </w:pPr>
    </w:p>
    <w:sectPr w:rsidR="00A829A0" w:rsidRPr="00AD0378" w:rsidSect="003C72C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960" w:rsidRDefault="00AE3960">
      <w:pPr>
        <w:spacing w:after="0" w:line="240" w:lineRule="auto"/>
      </w:pPr>
      <w:r>
        <w:separator/>
      </w:r>
    </w:p>
  </w:endnote>
  <w:endnote w:type="continuationSeparator" w:id="1">
    <w:p w:rsidR="00AE3960" w:rsidRDefault="00AE39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960" w:rsidRDefault="00AE3960">
      <w:pPr>
        <w:spacing w:after="0" w:line="240" w:lineRule="auto"/>
      </w:pPr>
      <w:r>
        <w:separator/>
      </w:r>
    </w:p>
  </w:footnote>
  <w:footnote w:type="continuationSeparator" w:id="1">
    <w:p w:rsidR="00AE3960" w:rsidRDefault="00AE39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3C72CD"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AD47D5"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750B57">
          <w:rPr>
            <w:rFonts w:ascii="Times New Roman" w:hAnsi="Times New Roman" w:cs="Times New Roman"/>
            <w:noProof/>
            <w:sz w:val="24"/>
            <w:szCs w:val="24"/>
          </w:rPr>
          <w:t>1</w:t>
        </w:r>
        <w:r w:rsidRPr="008F1548">
          <w:rPr>
            <w:rFonts w:ascii="Times New Roman" w:hAnsi="Times New Roman" w:cs="Times New Roman"/>
            <w:noProof/>
            <w:sz w:val="24"/>
            <w:szCs w:val="24"/>
          </w:rPr>
          <w:fldChar w:fldCharType="end"/>
        </w:r>
      </w:p>
    </w:sdtContent>
  </w:sdt>
  <w:p w:rsidR="008F1548" w:rsidRDefault="00AE39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21B2E"/>
    <w:rsid w:val="000138C6"/>
    <w:rsid w:val="00071F08"/>
    <w:rsid w:val="00075222"/>
    <w:rsid w:val="000B69A0"/>
    <w:rsid w:val="000C2D34"/>
    <w:rsid w:val="000D45B0"/>
    <w:rsid w:val="00124551"/>
    <w:rsid w:val="00213DE2"/>
    <w:rsid w:val="00256888"/>
    <w:rsid w:val="002C5F73"/>
    <w:rsid w:val="00356D01"/>
    <w:rsid w:val="003C72CD"/>
    <w:rsid w:val="004105A0"/>
    <w:rsid w:val="005061D8"/>
    <w:rsid w:val="00620F84"/>
    <w:rsid w:val="006559D7"/>
    <w:rsid w:val="006B12EF"/>
    <w:rsid w:val="00721B2E"/>
    <w:rsid w:val="00724829"/>
    <w:rsid w:val="00750B57"/>
    <w:rsid w:val="0077205B"/>
    <w:rsid w:val="00843A0E"/>
    <w:rsid w:val="00852C22"/>
    <w:rsid w:val="00944006"/>
    <w:rsid w:val="009B27DC"/>
    <w:rsid w:val="00A30F10"/>
    <w:rsid w:val="00A829A0"/>
    <w:rsid w:val="00AD0378"/>
    <w:rsid w:val="00AD47D5"/>
    <w:rsid w:val="00AE3960"/>
    <w:rsid w:val="00B364CA"/>
    <w:rsid w:val="00BC6DCB"/>
    <w:rsid w:val="00BF6806"/>
    <w:rsid w:val="00CB2B8E"/>
    <w:rsid w:val="00D413C1"/>
    <w:rsid w:val="00DE22CB"/>
    <w:rsid w:val="00E04C4E"/>
    <w:rsid w:val="00E304CC"/>
    <w:rsid w:val="00E4050C"/>
    <w:rsid w:val="00E62580"/>
    <w:rsid w:val="00EE66CE"/>
    <w:rsid w:val="00F07BAE"/>
    <w:rsid w:val="00FC15AD"/>
    <w:rsid w:val="00FD37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2E"/>
  </w:style>
  <w:style w:type="paragraph" w:styleId="Heading1">
    <w:name w:val="heading 1"/>
    <w:basedOn w:val="Normal"/>
    <w:next w:val="Normal"/>
    <w:link w:val="Heading1Char"/>
    <w:uiPriority w:val="9"/>
    <w:qFormat/>
    <w:rsid w:val="00EE66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61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1B2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1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B2E"/>
  </w:style>
  <w:style w:type="character" w:styleId="Hyperlink">
    <w:name w:val="Hyperlink"/>
    <w:basedOn w:val="DefaultParagraphFont"/>
    <w:uiPriority w:val="99"/>
    <w:unhideWhenUsed/>
    <w:rsid w:val="00A829A0"/>
    <w:rPr>
      <w:color w:val="0563C1" w:themeColor="hyperlink"/>
      <w:u w:val="single"/>
    </w:rPr>
  </w:style>
  <w:style w:type="character" w:customStyle="1" w:styleId="UnresolvedMention">
    <w:name w:val="Unresolved Mention"/>
    <w:basedOn w:val="DefaultParagraphFont"/>
    <w:uiPriority w:val="99"/>
    <w:semiHidden/>
    <w:unhideWhenUsed/>
    <w:rsid w:val="00A829A0"/>
    <w:rPr>
      <w:color w:val="605E5C"/>
      <w:shd w:val="clear" w:color="auto" w:fill="E1DFDD"/>
    </w:rPr>
  </w:style>
  <w:style w:type="character" w:customStyle="1" w:styleId="Heading2Char">
    <w:name w:val="Heading 2 Char"/>
    <w:basedOn w:val="DefaultParagraphFont"/>
    <w:link w:val="Heading2"/>
    <w:uiPriority w:val="9"/>
    <w:rsid w:val="005061D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E66CE"/>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2E"/>
  </w:style>
  <w:style w:type="paragraph" w:styleId="Heading1">
    <w:name w:val="heading 1"/>
    <w:basedOn w:val="Normal"/>
    <w:next w:val="Normal"/>
    <w:link w:val="Heading1Char"/>
    <w:uiPriority w:val="9"/>
    <w:qFormat/>
    <w:rsid w:val="00EE66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61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1B2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1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B2E"/>
  </w:style>
  <w:style w:type="character" w:styleId="Hyperlink">
    <w:name w:val="Hyperlink"/>
    <w:basedOn w:val="DefaultParagraphFont"/>
    <w:uiPriority w:val="99"/>
    <w:unhideWhenUsed/>
    <w:rsid w:val="00A829A0"/>
    <w:rPr>
      <w:color w:val="0563C1" w:themeColor="hyperlink"/>
      <w:u w:val="single"/>
    </w:rPr>
  </w:style>
  <w:style w:type="character" w:customStyle="1" w:styleId="UnresolvedMention">
    <w:name w:val="Unresolved Mention"/>
    <w:basedOn w:val="DefaultParagraphFont"/>
    <w:uiPriority w:val="99"/>
    <w:semiHidden/>
    <w:unhideWhenUsed/>
    <w:rsid w:val="00A829A0"/>
    <w:rPr>
      <w:color w:val="605E5C"/>
      <w:shd w:val="clear" w:color="auto" w:fill="E1DFDD"/>
    </w:rPr>
  </w:style>
  <w:style w:type="character" w:customStyle="1" w:styleId="Heading2Char">
    <w:name w:val="Heading 2 Char"/>
    <w:basedOn w:val="DefaultParagraphFont"/>
    <w:link w:val="Heading2"/>
    <w:uiPriority w:val="9"/>
    <w:rsid w:val="005061D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E66CE"/>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616912051">
      <w:bodyDiv w:val="1"/>
      <w:marLeft w:val="0"/>
      <w:marRight w:val="0"/>
      <w:marTop w:val="0"/>
      <w:marBottom w:val="0"/>
      <w:divBdr>
        <w:top w:val="none" w:sz="0" w:space="0" w:color="auto"/>
        <w:left w:val="none" w:sz="0" w:space="0" w:color="auto"/>
        <w:bottom w:val="none" w:sz="0" w:space="0" w:color="auto"/>
        <w:right w:val="none" w:sz="0" w:space="0" w:color="auto"/>
      </w:divBdr>
    </w:div>
    <w:div w:id="145537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nonprofithub.org/human-resources/7-ethical-dilemmas-facing-nonprofit-organiz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ardeffect.com/blog/ethical-issues-nonprofit-organizations/"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2021-04-23T12:09:00Z</dcterms:created>
  <dcterms:modified xsi:type="dcterms:W3CDTF">2021-04-23T12:09:00Z</dcterms:modified>
</cp:coreProperties>
</file>